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602" w:rsidRPr="00802AFC" w:rsidRDefault="00AF6602" w:rsidP="00AF6602">
      <w:pPr>
        <w:ind w:firstLine="709"/>
        <w:jc w:val="right"/>
        <w:rPr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right"/>
        <w:rPr>
          <w:i/>
          <w:color w:val="000000"/>
          <w:sz w:val="28"/>
          <w:szCs w:val="28"/>
        </w:rPr>
      </w:pPr>
      <w:r w:rsidRPr="00802AFC">
        <w:rPr>
          <w:i/>
          <w:color w:val="000000"/>
          <w:sz w:val="28"/>
          <w:szCs w:val="28"/>
        </w:rPr>
        <w:t>На правах рукописи</w:t>
      </w:r>
    </w:p>
    <w:p w:rsidR="00AF6602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50063A" w:rsidRDefault="0050063A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50063A" w:rsidRPr="00802AFC" w:rsidRDefault="0050063A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>Куспаков Артур Самрадович</w:t>
      </w: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 xml:space="preserve">СОВЕРШЕНСТВОВНИЕ МАЛОГАБАРИТНОЙ </w:t>
      </w: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>КОМБИКОРМОВОЙ УСТАНОВКИ ДЛЯ МАЛЫХ ФЕРМ</w:t>
      </w: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t>Специальность 05.20.01 – Технологии и средства</w:t>
      </w:r>
    </w:p>
    <w:p w:rsidR="00AF6602" w:rsidRPr="00802AFC" w:rsidRDefault="00AF6602" w:rsidP="00AF6602">
      <w:pPr>
        <w:jc w:val="center"/>
        <w:rPr>
          <w:bCs/>
          <w:sz w:val="28"/>
          <w:szCs w:val="28"/>
        </w:rPr>
      </w:pPr>
      <w:r w:rsidRPr="00802AFC">
        <w:rPr>
          <w:color w:val="000000"/>
          <w:sz w:val="28"/>
          <w:szCs w:val="28"/>
        </w:rPr>
        <w:t>механизации сельского хозяйства</w:t>
      </w: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ind w:firstLine="709"/>
        <w:jc w:val="both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>АВТОРЕФЕРАТ</w:t>
      </w: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>диссертации на соискание ученой степени</w:t>
      </w: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>кандидата технических наук</w:t>
      </w: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b/>
          <w:color w:val="000000"/>
          <w:sz w:val="28"/>
          <w:szCs w:val="28"/>
        </w:rPr>
      </w:pPr>
    </w:p>
    <w:p w:rsidR="00AF6602" w:rsidRPr="00802AFC" w:rsidRDefault="00AF6602" w:rsidP="00AF6602">
      <w:pPr>
        <w:jc w:val="center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t>Оренбург – 2011</w:t>
      </w:r>
    </w:p>
    <w:p w:rsidR="00AF6602" w:rsidRPr="00802AFC" w:rsidRDefault="00AF6602" w:rsidP="00AF6602">
      <w:pPr>
        <w:jc w:val="center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lastRenderedPageBreak/>
        <w:t>Работа выполнена в ФГ</w:t>
      </w:r>
      <w:r w:rsidR="0024290A">
        <w:rPr>
          <w:color w:val="000000"/>
          <w:sz w:val="28"/>
          <w:szCs w:val="28"/>
        </w:rPr>
        <w:t>Б</w:t>
      </w:r>
      <w:r w:rsidRPr="00802AFC">
        <w:rPr>
          <w:color w:val="000000"/>
          <w:sz w:val="28"/>
          <w:szCs w:val="28"/>
        </w:rPr>
        <w:t>ОУ ВПО</w:t>
      </w:r>
    </w:p>
    <w:p w:rsidR="00AF6602" w:rsidRPr="00802AFC" w:rsidRDefault="00AF6602" w:rsidP="00AF6602">
      <w:pPr>
        <w:jc w:val="center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t>«Оренбургский государственный аграрный университет» на кафедре</w:t>
      </w:r>
    </w:p>
    <w:p w:rsidR="00AF6602" w:rsidRPr="00802AFC" w:rsidRDefault="00AF6602" w:rsidP="00AF6602">
      <w:pPr>
        <w:jc w:val="center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t>«Механизация технологических процессов в АПК»</w:t>
      </w:r>
    </w:p>
    <w:p w:rsidR="00AF6602" w:rsidRPr="00802AFC" w:rsidRDefault="00AF6602" w:rsidP="00AF6602">
      <w:pPr>
        <w:jc w:val="center"/>
        <w:rPr>
          <w:color w:val="000000"/>
          <w:sz w:val="28"/>
          <w:szCs w:val="28"/>
        </w:rPr>
      </w:pPr>
    </w:p>
    <w:p w:rsidR="00AF6602" w:rsidRPr="00802AFC" w:rsidRDefault="00AF6602" w:rsidP="00AF6602">
      <w:pPr>
        <w:jc w:val="both"/>
        <w:rPr>
          <w:color w:val="000000"/>
          <w:sz w:val="28"/>
          <w:szCs w:val="28"/>
        </w:rPr>
      </w:pPr>
    </w:p>
    <w:p w:rsidR="00AF6602" w:rsidRPr="00802AFC" w:rsidRDefault="00AF6602" w:rsidP="00AF6602">
      <w:pPr>
        <w:ind w:left="4245" w:hanging="4245"/>
        <w:rPr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 xml:space="preserve">Научный руководитель </w:t>
      </w:r>
      <w:r w:rsidR="0024290A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Pr="00802AFC">
        <w:rPr>
          <w:color w:val="000000"/>
          <w:sz w:val="28"/>
          <w:szCs w:val="28"/>
        </w:rPr>
        <w:tab/>
      </w:r>
      <w:r w:rsidRPr="00802AFC">
        <w:rPr>
          <w:color w:val="000000"/>
          <w:sz w:val="28"/>
          <w:szCs w:val="28"/>
        </w:rPr>
        <w:tab/>
        <w:t>заслуженный деятель науки и техники РФ,</w:t>
      </w:r>
      <w:r>
        <w:rPr>
          <w:color w:val="000000"/>
          <w:sz w:val="28"/>
          <w:szCs w:val="28"/>
        </w:rPr>
        <w:t xml:space="preserve"> доктор технических наук,         </w:t>
      </w:r>
      <w:r w:rsidRPr="00802AFC">
        <w:rPr>
          <w:color w:val="000000"/>
          <w:sz w:val="28"/>
          <w:szCs w:val="28"/>
        </w:rPr>
        <w:t>профес</w:t>
      </w:r>
      <w:r>
        <w:rPr>
          <w:color w:val="000000"/>
          <w:sz w:val="28"/>
          <w:szCs w:val="28"/>
        </w:rPr>
        <w:t>сор</w:t>
      </w:r>
    </w:p>
    <w:p w:rsidR="00AF6602" w:rsidRPr="00802AFC" w:rsidRDefault="00AF6602" w:rsidP="00AF6602">
      <w:pPr>
        <w:ind w:left="4248"/>
        <w:jc w:val="both"/>
        <w:rPr>
          <w:b/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>Карташов Лев Петрович</w:t>
      </w:r>
    </w:p>
    <w:p w:rsidR="00AF6602" w:rsidRPr="00802AFC" w:rsidRDefault="00AF6602" w:rsidP="00AF6602">
      <w:pPr>
        <w:ind w:left="4248"/>
        <w:jc w:val="both"/>
        <w:rPr>
          <w:color w:val="000000"/>
          <w:sz w:val="28"/>
          <w:szCs w:val="28"/>
        </w:rPr>
      </w:pPr>
    </w:p>
    <w:p w:rsidR="00AF6602" w:rsidRPr="00802AFC" w:rsidRDefault="00AF6602" w:rsidP="00AF6602">
      <w:pPr>
        <w:jc w:val="both"/>
        <w:rPr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>Официальные оппоненты:</w:t>
      </w:r>
      <w:r w:rsidRPr="00802AFC">
        <w:rPr>
          <w:b/>
          <w:color w:val="000000"/>
          <w:sz w:val="28"/>
          <w:szCs w:val="28"/>
        </w:rPr>
        <w:tab/>
      </w:r>
      <w:r w:rsidRPr="00802AFC">
        <w:rPr>
          <w:b/>
          <w:color w:val="000000"/>
          <w:sz w:val="28"/>
          <w:szCs w:val="28"/>
        </w:rPr>
        <w:tab/>
      </w:r>
      <w:r w:rsidRPr="00802AFC">
        <w:rPr>
          <w:color w:val="000000"/>
          <w:sz w:val="28"/>
          <w:szCs w:val="28"/>
        </w:rPr>
        <w:t xml:space="preserve">доктор сельскохозяйственных наук, </w:t>
      </w:r>
    </w:p>
    <w:p w:rsidR="00AF6602" w:rsidRPr="00802AFC" w:rsidRDefault="00AF6602" w:rsidP="00AF6602">
      <w:pPr>
        <w:ind w:left="3540" w:firstLine="708"/>
        <w:jc w:val="both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t>профессор</w:t>
      </w:r>
    </w:p>
    <w:p w:rsidR="00AF6602" w:rsidRPr="00802AFC" w:rsidRDefault="00AF6602" w:rsidP="00AF6602">
      <w:pPr>
        <w:ind w:left="4253"/>
        <w:rPr>
          <w:b/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>Комарова Нина Константиновна</w:t>
      </w:r>
      <w:r w:rsidR="0024290A">
        <w:rPr>
          <w:b/>
          <w:color w:val="000000"/>
          <w:sz w:val="28"/>
          <w:szCs w:val="28"/>
        </w:rPr>
        <w:t>;</w:t>
      </w:r>
    </w:p>
    <w:p w:rsidR="00AF6602" w:rsidRPr="00802AFC" w:rsidRDefault="00AF6602" w:rsidP="00AF6602">
      <w:pPr>
        <w:ind w:left="4253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t>доктор технических наук, профессор</w:t>
      </w:r>
    </w:p>
    <w:p w:rsidR="00AF6602" w:rsidRPr="00802AFC" w:rsidRDefault="00AF6602" w:rsidP="00AF6602">
      <w:pPr>
        <w:ind w:left="4253"/>
        <w:rPr>
          <w:b/>
          <w:color w:val="000000"/>
          <w:sz w:val="28"/>
          <w:szCs w:val="28"/>
        </w:rPr>
      </w:pPr>
      <w:r w:rsidRPr="00802AFC">
        <w:rPr>
          <w:b/>
          <w:color w:val="000000"/>
          <w:sz w:val="28"/>
          <w:szCs w:val="28"/>
        </w:rPr>
        <w:t>Межуева Лариса Владимировна</w:t>
      </w:r>
    </w:p>
    <w:p w:rsidR="00AF6602" w:rsidRPr="00802AFC" w:rsidRDefault="00AF6602" w:rsidP="00AF6602">
      <w:pPr>
        <w:tabs>
          <w:tab w:val="left" w:pos="0"/>
        </w:tabs>
        <w:ind w:left="4365" w:hanging="4365"/>
        <w:jc w:val="both"/>
        <w:rPr>
          <w:rStyle w:val="apple-style-span"/>
          <w:b/>
          <w:bCs/>
          <w:sz w:val="28"/>
          <w:szCs w:val="28"/>
        </w:rPr>
      </w:pPr>
    </w:p>
    <w:p w:rsidR="00AF6602" w:rsidRPr="00802AFC" w:rsidRDefault="00AF6602" w:rsidP="006F7B39">
      <w:pPr>
        <w:widowControl w:val="0"/>
        <w:tabs>
          <w:tab w:val="left" w:pos="0"/>
        </w:tabs>
        <w:ind w:left="4253" w:hanging="4253"/>
        <w:rPr>
          <w:rStyle w:val="apple-style-span"/>
          <w:bCs/>
          <w:sz w:val="28"/>
          <w:szCs w:val="28"/>
        </w:rPr>
      </w:pPr>
      <w:r w:rsidRPr="00802AFC">
        <w:rPr>
          <w:rStyle w:val="apple-style-span"/>
          <w:b/>
          <w:bCs/>
          <w:sz w:val="28"/>
          <w:szCs w:val="28"/>
        </w:rPr>
        <w:t xml:space="preserve">Ведущая организация </w:t>
      </w:r>
      <w:r w:rsidR="0024290A" w:rsidRPr="00802AFC">
        <w:rPr>
          <w:rFonts w:eastAsiaTheme="minorHAnsi"/>
          <w:sz w:val="28"/>
          <w:szCs w:val="28"/>
          <w:lang w:eastAsia="en-US"/>
        </w:rPr>
        <w:t>–</w:t>
      </w:r>
      <w:r w:rsidRPr="00802AFC">
        <w:rPr>
          <w:rStyle w:val="apple-style-span"/>
          <w:b/>
          <w:bCs/>
          <w:sz w:val="28"/>
          <w:szCs w:val="28"/>
        </w:rPr>
        <w:tab/>
      </w:r>
      <w:r w:rsidR="0024290A" w:rsidRPr="00A33144">
        <w:rPr>
          <w:rStyle w:val="apple-style-span"/>
          <w:bCs/>
          <w:sz w:val="28"/>
          <w:szCs w:val="28"/>
        </w:rPr>
        <w:t>Государственное научное учреждение</w:t>
      </w:r>
      <w:r w:rsidR="0024290A">
        <w:rPr>
          <w:rStyle w:val="apple-style-span"/>
          <w:b/>
          <w:bCs/>
          <w:sz w:val="28"/>
          <w:szCs w:val="28"/>
        </w:rPr>
        <w:t xml:space="preserve"> «</w:t>
      </w:r>
      <w:r w:rsidRPr="00802AFC">
        <w:rPr>
          <w:rStyle w:val="apple-style-span"/>
          <w:b/>
          <w:bCs/>
          <w:sz w:val="28"/>
          <w:szCs w:val="28"/>
        </w:rPr>
        <w:t>Всероссийский нау</w:t>
      </w:r>
      <w:r w:rsidRPr="00802AFC">
        <w:rPr>
          <w:rStyle w:val="apple-style-span"/>
          <w:b/>
          <w:bCs/>
          <w:sz w:val="28"/>
          <w:szCs w:val="28"/>
        </w:rPr>
        <w:t>ч</w:t>
      </w:r>
      <w:r w:rsidRPr="00802AFC">
        <w:rPr>
          <w:rStyle w:val="apple-style-span"/>
          <w:b/>
          <w:bCs/>
          <w:sz w:val="28"/>
          <w:szCs w:val="28"/>
        </w:rPr>
        <w:t>но</w:t>
      </w:r>
      <w:r w:rsidR="0024290A">
        <w:rPr>
          <w:rStyle w:val="apple-style-span"/>
          <w:b/>
          <w:bCs/>
          <w:sz w:val="28"/>
          <w:szCs w:val="28"/>
        </w:rPr>
        <w:t>-</w:t>
      </w:r>
      <w:r w:rsidRPr="00802AFC">
        <w:rPr>
          <w:rStyle w:val="apple-style-span"/>
          <w:b/>
          <w:bCs/>
          <w:sz w:val="28"/>
          <w:szCs w:val="28"/>
        </w:rPr>
        <w:t>исследовательский институт мясного скотоводства</w:t>
      </w:r>
      <w:r w:rsidR="0024290A">
        <w:rPr>
          <w:rStyle w:val="apple-style-span"/>
          <w:b/>
          <w:bCs/>
          <w:sz w:val="28"/>
          <w:szCs w:val="28"/>
        </w:rPr>
        <w:t>»</w:t>
      </w:r>
    </w:p>
    <w:p w:rsidR="00AF6602" w:rsidRPr="00802AFC" w:rsidRDefault="00AF6602" w:rsidP="00732828">
      <w:pPr>
        <w:tabs>
          <w:tab w:val="left" w:pos="0"/>
        </w:tabs>
        <w:ind w:left="4253" w:hanging="4253"/>
        <w:jc w:val="both"/>
        <w:rPr>
          <w:rStyle w:val="apple-style-span"/>
          <w:bCs/>
          <w:sz w:val="28"/>
          <w:szCs w:val="28"/>
        </w:rPr>
      </w:pPr>
    </w:p>
    <w:p w:rsidR="00AF6602" w:rsidRDefault="00AF6602" w:rsidP="00AF6602">
      <w:pPr>
        <w:tabs>
          <w:tab w:val="left" w:pos="0"/>
        </w:tabs>
        <w:jc w:val="both"/>
        <w:rPr>
          <w:rStyle w:val="apple-style-span"/>
          <w:bCs/>
          <w:sz w:val="28"/>
          <w:szCs w:val="28"/>
        </w:rPr>
      </w:pPr>
    </w:p>
    <w:p w:rsidR="00AF6602" w:rsidRPr="00802AFC" w:rsidRDefault="00AF6602" w:rsidP="00AF6602">
      <w:pPr>
        <w:tabs>
          <w:tab w:val="left" w:pos="0"/>
        </w:tabs>
        <w:jc w:val="both"/>
        <w:rPr>
          <w:rStyle w:val="apple-style-span"/>
          <w:bCs/>
          <w:sz w:val="28"/>
          <w:szCs w:val="28"/>
        </w:rPr>
      </w:pPr>
    </w:p>
    <w:p w:rsidR="00AF6602" w:rsidRPr="00802AFC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  <w:r w:rsidRPr="00802AFC">
        <w:rPr>
          <w:rStyle w:val="apple-style-span"/>
          <w:bCs/>
          <w:sz w:val="28"/>
          <w:szCs w:val="28"/>
        </w:rPr>
        <w:tab/>
        <w:t>Защита диссертации состоится «</w:t>
      </w:r>
      <w:r w:rsidR="006F7B39">
        <w:rPr>
          <w:rStyle w:val="apple-style-span"/>
          <w:bCs/>
          <w:sz w:val="28"/>
          <w:szCs w:val="28"/>
        </w:rPr>
        <w:t>30</w:t>
      </w:r>
      <w:r w:rsidRPr="00802AFC">
        <w:rPr>
          <w:rStyle w:val="apple-style-span"/>
          <w:bCs/>
          <w:sz w:val="28"/>
          <w:szCs w:val="28"/>
        </w:rPr>
        <w:t xml:space="preserve">» </w:t>
      </w:r>
      <w:r w:rsidRPr="006F7B39">
        <w:rPr>
          <w:rStyle w:val="apple-style-span"/>
          <w:bCs/>
          <w:sz w:val="28"/>
          <w:szCs w:val="28"/>
        </w:rPr>
        <w:t>сентября</w:t>
      </w:r>
      <w:r w:rsidRPr="00802AFC">
        <w:rPr>
          <w:rStyle w:val="apple-style-span"/>
          <w:bCs/>
          <w:sz w:val="28"/>
          <w:szCs w:val="28"/>
        </w:rPr>
        <w:t xml:space="preserve"> 2011 года в </w:t>
      </w:r>
      <w:r w:rsidRPr="006F7B39">
        <w:rPr>
          <w:rStyle w:val="apple-style-span"/>
          <w:bCs/>
          <w:sz w:val="28"/>
          <w:szCs w:val="28"/>
        </w:rPr>
        <w:t>10</w:t>
      </w:r>
      <w:r w:rsidRPr="00802AFC">
        <w:rPr>
          <w:rStyle w:val="apple-style-span"/>
          <w:bCs/>
          <w:sz w:val="28"/>
          <w:szCs w:val="28"/>
        </w:rPr>
        <w:t xml:space="preserve"> часов на заседании диссертационного совета Д.</w:t>
      </w:r>
      <w:r w:rsidRPr="00802AFC">
        <w:rPr>
          <w:sz w:val="28"/>
          <w:szCs w:val="28"/>
        </w:rPr>
        <w:t xml:space="preserve"> 220.051.02 при ФГ</w:t>
      </w:r>
      <w:r w:rsidR="006F7B39">
        <w:rPr>
          <w:sz w:val="28"/>
          <w:szCs w:val="28"/>
        </w:rPr>
        <w:t>Б</w:t>
      </w:r>
      <w:r w:rsidRPr="00802AFC">
        <w:rPr>
          <w:sz w:val="28"/>
          <w:szCs w:val="28"/>
        </w:rPr>
        <w:t>ОУ ВПО «</w:t>
      </w:r>
      <w:r w:rsidRPr="00802AFC">
        <w:rPr>
          <w:color w:val="000000"/>
          <w:sz w:val="28"/>
          <w:szCs w:val="28"/>
        </w:rPr>
        <w:t>Оренбургский государственный аграрный университет</w:t>
      </w:r>
      <w:r w:rsidRPr="00802AFC">
        <w:rPr>
          <w:sz w:val="28"/>
          <w:szCs w:val="28"/>
        </w:rPr>
        <w:t xml:space="preserve">» по адресу: </w:t>
      </w:r>
      <w:r w:rsidRPr="00802AFC">
        <w:rPr>
          <w:rStyle w:val="apple-style-span"/>
          <w:sz w:val="28"/>
          <w:szCs w:val="28"/>
        </w:rPr>
        <w:t xml:space="preserve">460014, г. Оренбург, ул. Коваленко, </w:t>
      </w:r>
      <w:r w:rsidR="0024290A">
        <w:rPr>
          <w:rStyle w:val="apple-style-span"/>
          <w:sz w:val="28"/>
          <w:szCs w:val="28"/>
        </w:rPr>
        <w:t>4</w:t>
      </w:r>
      <w:r w:rsidRPr="00802AFC">
        <w:rPr>
          <w:rStyle w:val="apple-style-span"/>
          <w:sz w:val="28"/>
          <w:szCs w:val="28"/>
        </w:rPr>
        <w:t>, Оренбургский ГАУ, корпус № 3 технического факультета, ауд. № 500</w:t>
      </w:r>
      <w:r w:rsidR="006F7B39">
        <w:rPr>
          <w:rStyle w:val="apple-style-span"/>
          <w:sz w:val="28"/>
          <w:szCs w:val="28"/>
        </w:rPr>
        <w:t>М</w:t>
      </w:r>
      <w:r w:rsidRPr="00802AFC">
        <w:rPr>
          <w:rStyle w:val="apple-style-span"/>
          <w:sz w:val="28"/>
          <w:szCs w:val="28"/>
        </w:rPr>
        <w:t>.</w:t>
      </w:r>
    </w:p>
    <w:p w:rsidR="00AF6602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</w:p>
    <w:p w:rsidR="00AF6602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</w:p>
    <w:p w:rsidR="00AF6602" w:rsidRPr="00802AFC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</w:p>
    <w:p w:rsidR="00AF6602" w:rsidRPr="00802AFC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  <w:r w:rsidRPr="00802AFC">
        <w:rPr>
          <w:rStyle w:val="apple-style-span"/>
          <w:sz w:val="28"/>
          <w:szCs w:val="28"/>
        </w:rPr>
        <w:tab/>
        <w:t xml:space="preserve">С диссертацией можно ознакомиться в библиотеке </w:t>
      </w:r>
      <w:r w:rsidRPr="00802AFC">
        <w:rPr>
          <w:color w:val="000000"/>
          <w:sz w:val="28"/>
          <w:szCs w:val="28"/>
        </w:rPr>
        <w:t>Оренбургского государственного аграрного университет</w:t>
      </w:r>
      <w:r w:rsidRPr="00802AFC">
        <w:rPr>
          <w:rStyle w:val="apple-style-span"/>
          <w:sz w:val="28"/>
          <w:szCs w:val="28"/>
        </w:rPr>
        <w:t>а. Объявление о защите и автор</w:t>
      </w:r>
      <w:r w:rsidRPr="00802AFC">
        <w:rPr>
          <w:rStyle w:val="apple-style-span"/>
          <w:sz w:val="28"/>
          <w:szCs w:val="28"/>
        </w:rPr>
        <w:t>е</w:t>
      </w:r>
      <w:r w:rsidRPr="00802AFC">
        <w:rPr>
          <w:rStyle w:val="apple-style-span"/>
          <w:sz w:val="28"/>
          <w:szCs w:val="28"/>
        </w:rPr>
        <w:t>ферат размещены на сайте ФГ</w:t>
      </w:r>
      <w:r w:rsidR="006F7B39">
        <w:rPr>
          <w:rStyle w:val="apple-style-span"/>
          <w:sz w:val="28"/>
          <w:szCs w:val="28"/>
        </w:rPr>
        <w:t>Б</w:t>
      </w:r>
      <w:r w:rsidRPr="00802AFC">
        <w:rPr>
          <w:rStyle w:val="apple-style-span"/>
          <w:sz w:val="28"/>
          <w:szCs w:val="28"/>
        </w:rPr>
        <w:t>ОУ ВПО «</w:t>
      </w:r>
      <w:r w:rsidRPr="00802AFC">
        <w:rPr>
          <w:color w:val="000000"/>
          <w:sz w:val="28"/>
          <w:szCs w:val="28"/>
        </w:rPr>
        <w:t xml:space="preserve">Оренбургский государственный аграрный университет» </w:t>
      </w:r>
      <w:r w:rsidRPr="00802AFC">
        <w:rPr>
          <w:color w:val="000000"/>
          <w:sz w:val="28"/>
          <w:szCs w:val="28"/>
          <w:lang w:val="en-US"/>
        </w:rPr>
        <w:t>http</w:t>
      </w:r>
      <w:r w:rsidRPr="00802AFC">
        <w:rPr>
          <w:color w:val="000000"/>
          <w:sz w:val="28"/>
          <w:szCs w:val="28"/>
        </w:rPr>
        <w:t>://</w:t>
      </w:r>
      <w:r w:rsidRPr="00802AFC">
        <w:rPr>
          <w:color w:val="000000"/>
          <w:sz w:val="28"/>
          <w:szCs w:val="28"/>
          <w:lang w:val="en-US"/>
        </w:rPr>
        <w:t>www</w:t>
      </w:r>
      <w:r w:rsidRPr="00802AFC">
        <w:rPr>
          <w:color w:val="000000"/>
          <w:sz w:val="28"/>
          <w:szCs w:val="28"/>
        </w:rPr>
        <w:t>.</w:t>
      </w:r>
      <w:r w:rsidRPr="00802AFC">
        <w:rPr>
          <w:color w:val="000000"/>
          <w:sz w:val="28"/>
          <w:szCs w:val="28"/>
          <w:lang w:val="en-US"/>
        </w:rPr>
        <w:t>orensau</w:t>
      </w:r>
      <w:r w:rsidRPr="00802AFC">
        <w:rPr>
          <w:color w:val="000000"/>
          <w:sz w:val="28"/>
          <w:szCs w:val="28"/>
        </w:rPr>
        <w:t>.</w:t>
      </w:r>
      <w:r w:rsidRPr="00802AFC">
        <w:rPr>
          <w:color w:val="000000"/>
          <w:sz w:val="28"/>
          <w:szCs w:val="28"/>
          <w:lang w:val="en-US"/>
        </w:rPr>
        <w:t>ru</w:t>
      </w:r>
      <w:r w:rsidRPr="00802AFC">
        <w:rPr>
          <w:color w:val="000000"/>
          <w:sz w:val="28"/>
          <w:szCs w:val="28"/>
        </w:rPr>
        <w:t>.</w:t>
      </w:r>
    </w:p>
    <w:p w:rsidR="00AF6602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</w:p>
    <w:p w:rsidR="00AF6602" w:rsidRPr="00802AFC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</w:p>
    <w:p w:rsidR="00AF6602" w:rsidRPr="00802AFC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  <w:r w:rsidRPr="00802AFC">
        <w:rPr>
          <w:rStyle w:val="apple-style-span"/>
          <w:sz w:val="28"/>
          <w:szCs w:val="28"/>
        </w:rPr>
        <w:tab/>
        <w:t>Автореферат разослан «</w:t>
      </w:r>
      <w:r w:rsidRPr="006F7B39">
        <w:rPr>
          <w:rStyle w:val="apple-style-span"/>
          <w:sz w:val="28"/>
          <w:szCs w:val="28"/>
        </w:rPr>
        <w:t>1</w:t>
      </w:r>
      <w:r w:rsidR="006F7B39" w:rsidRPr="006F7B39">
        <w:rPr>
          <w:rStyle w:val="apple-style-span"/>
          <w:sz w:val="28"/>
          <w:szCs w:val="28"/>
        </w:rPr>
        <w:t>6</w:t>
      </w:r>
      <w:r w:rsidRPr="00802AFC">
        <w:rPr>
          <w:rStyle w:val="apple-style-span"/>
          <w:sz w:val="28"/>
          <w:szCs w:val="28"/>
        </w:rPr>
        <w:t xml:space="preserve">» </w:t>
      </w:r>
      <w:r w:rsidRPr="006F7B39">
        <w:rPr>
          <w:rStyle w:val="apple-style-span"/>
          <w:sz w:val="28"/>
          <w:szCs w:val="28"/>
        </w:rPr>
        <w:t>августа</w:t>
      </w:r>
      <w:r w:rsidRPr="00802AFC">
        <w:rPr>
          <w:rStyle w:val="apple-style-span"/>
          <w:sz w:val="28"/>
          <w:szCs w:val="28"/>
        </w:rPr>
        <w:t xml:space="preserve"> 2011 г.</w:t>
      </w:r>
    </w:p>
    <w:p w:rsidR="00AF6602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</w:p>
    <w:p w:rsidR="00AF6602" w:rsidRPr="00802AFC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</w:p>
    <w:p w:rsidR="00AF6602" w:rsidRPr="00802AFC" w:rsidRDefault="00AF6602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  <w:r w:rsidRPr="00802AFC">
        <w:rPr>
          <w:rStyle w:val="apple-style-span"/>
          <w:sz w:val="28"/>
          <w:szCs w:val="28"/>
        </w:rPr>
        <w:t>Ученый секретарь</w:t>
      </w:r>
    </w:p>
    <w:p w:rsidR="00AF6602" w:rsidRPr="00802AFC" w:rsidRDefault="006F7B39" w:rsidP="00AF6602">
      <w:pPr>
        <w:tabs>
          <w:tab w:val="left" w:pos="0"/>
        </w:tabs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диссертационного совета</w:t>
      </w:r>
    </w:p>
    <w:p w:rsidR="00AF6602" w:rsidRPr="00862C4D" w:rsidRDefault="001A6B6A" w:rsidP="00AF6602">
      <w:pPr>
        <w:tabs>
          <w:tab w:val="left" w:pos="0"/>
        </w:tabs>
        <w:jc w:val="both"/>
        <w:rPr>
          <w:sz w:val="28"/>
          <w:szCs w:val="28"/>
        </w:rPr>
      </w:pPr>
      <w:r w:rsidRPr="001A6B6A">
        <w:rPr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-4.35pt;margin-top:27.45pt;width:28.6pt;height:21.75pt;z-index:251672576;mso-height-percent:200;mso-height-percent:200;mso-width-relative:margin;mso-height-relative:margin" strokecolor="white [3212]">
            <v:textbox style="mso-fit-shape-to-text:t">
              <w:txbxContent>
                <w:p w:rsidR="00D45F65" w:rsidRDefault="00D45F65"/>
              </w:txbxContent>
            </v:textbox>
          </v:shape>
        </w:pict>
      </w:r>
      <w:r w:rsidR="00AF6602" w:rsidRPr="00802AFC">
        <w:rPr>
          <w:rStyle w:val="apple-style-span"/>
          <w:sz w:val="28"/>
          <w:szCs w:val="28"/>
        </w:rPr>
        <w:t>доктор техническ</w:t>
      </w:r>
      <w:r w:rsidR="006F7B39">
        <w:rPr>
          <w:rStyle w:val="apple-style-span"/>
          <w:sz w:val="28"/>
          <w:szCs w:val="28"/>
        </w:rPr>
        <w:t>их наук, доцент</w:t>
      </w:r>
      <w:r w:rsidR="00AF6602" w:rsidRPr="00802AFC">
        <w:rPr>
          <w:rStyle w:val="apple-style-span"/>
          <w:sz w:val="28"/>
          <w:szCs w:val="28"/>
        </w:rPr>
        <w:tab/>
      </w:r>
      <w:r w:rsidR="00AF6602" w:rsidRPr="00802AFC">
        <w:rPr>
          <w:rStyle w:val="apple-style-span"/>
          <w:sz w:val="28"/>
          <w:szCs w:val="28"/>
        </w:rPr>
        <w:tab/>
      </w:r>
      <w:r w:rsidR="00AF6602" w:rsidRPr="00802AFC">
        <w:rPr>
          <w:rStyle w:val="apple-style-span"/>
          <w:sz w:val="28"/>
          <w:szCs w:val="28"/>
        </w:rPr>
        <w:tab/>
      </w:r>
      <w:r w:rsidR="00AF6602" w:rsidRPr="00802AFC">
        <w:rPr>
          <w:rStyle w:val="apple-style-span"/>
          <w:sz w:val="28"/>
          <w:szCs w:val="28"/>
        </w:rPr>
        <w:tab/>
      </w:r>
      <w:r w:rsidR="00AF6602" w:rsidRPr="00802AFC">
        <w:rPr>
          <w:rStyle w:val="apple-style-span"/>
          <w:sz w:val="28"/>
          <w:szCs w:val="28"/>
        </w:rPr>
        <w:tab/>
      </w:r>
      <w:r w:rsidR="00AF6602">
        <w:rPr>
          <w:rStyle w:val="apple-style-span"/>
          <w:sz w:val="28"/>
          <w:szCs w:val="28"/>
        </w:rPr>
        <w:t xml:space="preserve">        </w:t>
      </w:r>
      <w:r w:rsidR="00AF6602" w:rsidRPr="00802AFC">
        <w:rPr>
          <w:rStyle w:val="apple-style-span"/>
          <w:sz w:val="28"/>
          <w:szCs w:val="28"/>
        </w:rPr>
        <w:t>В.А. Шахов</w:t>
      </w:r>
    </w:p>
    <w:p w:rsidR="001D5ABD" w:rsidRPr="00802AFC" w:rsidRDefault="000C186E" w:rsidP="001212A9">
      <w:pPr>
        <w:jc w:val="center"/>
        <w:rPr>
          <w:b/>
          <w:bCs/>
          <w:sz w:val="28"/>
          <w:szCs w:val="28"/>
        </w:rPr>
      </w:pPr>
      <w:r w:rsidRPr="00802AFC">
        <w:rPr>
          <w:b/>
          <w:bCs/>
          <w:sz w:val="28"/>
          <w:szCs w:val="28"/>
        </w:rPr>
        <w:lastRenderedPageBreak/>
        <w:t>ОБЩАЯ ХАРАКТЕРИСТИКА РАБОТЫ</w:t>
      </w:r>
    </w:p>
    <w:p w:rsidR="00E644AE" w:rsidRPr="00802AFC" w:rsidRDefault="00E644AE" w:rsidP="003E0E3E">
      <w:pPr>
        <w:ind w:firstLine="709"/>
        <w:jc w:val="center"/>
        <w:rPr>
          <w:b/>
          <w:bCs/>
          <w:sz w:val="28"/>
          <w:szCs w:val="28"/>
        </w:rPr>
      </w:pPr>
    </w:p>
    <w:p w:rsidR="00C51F05" w:rsidRPr="00802AFC" w:rsidRDefault="000C186E" w:rsidP="003E0E3E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802AFC">
        <w:rPr>
          <w:b/>
          <w:bCs/>
          <w:sz w:val="28"/>
          <w:szCs w:val="28"/>
        </w:rPr>
        <w:t>Актуальность темы.</w:t>
      </w:r>
      <w:r w:rsidRPr="00802AFC">
        <w:rPr>
          <w:sz w:val="28"/>
          <w:szCs w:val="28"/>
        </w:rPr>
        <w:t xml:space="preserve"> </w:t>
      </w:r>
      <w:r w:rsidR="00C51F05" w:rsidRPr="00802AFC">
        <w:rPr>
          <w:rFonts w:eastAsia="Times New Roman"/>
          <w:color w:val="000000"/>
          <w:sz w:val="28"/>
          <w:szCs w:val="28"/>
        </w:rPr>
        <w:t>В настоящее время одной из задач животн</w:t>
      </w:r>
      <w:r w:rsidR="00C51F05" w:rsidRPr="00802AFC">
        <w:rPr>
          <w:rFonts w:eastAsia="Times New Roman"/>
          <w:color w:val="000000"/>
          <w:sz w:val="28"/>
          <w:szCs w:val="28"/>
        </w:rPr>
        <w:t>о</w:t>
      </w:r>
      <w:r w:rsidR="00C51F05" w:rsidRPr="00802AFC">
        <w:rPr>
          <w:rFonts w:eastAsia="Times New Roman"/>
          <w:color w:val="000000"/>
          <w:sz w:val="28"/>
          <w:szCs w:val="28"/>
        </w:rPr>
        <w:t>водства является повыше</w:t>
      </w:r>
      <w:r w:rsidR="00C51F05" w:rsidRPr="00802AFC">
        <w:rPr>
          <w:rFonts w:eastAsia="Times New Roman"/>
          <w:color w:val="000000"/>
          <w:spacing w:val="-1"/>
          <w:sz w:val="28"/>
          <w:szCs w:val="28"/>
        </w:rPr>
        <w:t>ние сохранности поголовья и продуктивности сельскохозяйственных животных для насыщения российского рынка кач</w:t>
      </w:r>
      <w:r w:rsidR="00C51F05" w:rsidRPr="00802AFC">
        <w:rPr>
          <w:rFonts w:eastAsia="Times New Roman"/>
          <w:color w:val="000000"/>
          <w:spacing w:val="-1"/>
          <w:sz w:val="28"/>
          <w:szCs w:val="28"/>
        </w:rPr>
        <w:t>е</w:t>
      </w:r>
      <w:r w:rsidR="00C51F05" w:rsidRPr="00802AFC">
        <w:rPr>
          <w:rFonts w:eastAsia="Times New Roman"/>
          <w:color w:val="000000"/>
          <w:spacing w:val="-1"/>
          <w:sz w:val="28"/>
          <w:szCs w:val="28"/>
        </w:rPr>
        <w:t>ственными продуктами живот</w:t>
      </w:r>
      <w:r w:rsidR="00C51F05" w:rsidRPr="00802AFC">
        <w:rPr>
          <w:rFonts w:eastAsia="Times New Roman"/>
          <w:color w:val="000000"/>
          <w:spacing w:val="2"/>
          <w:sz w:val="28"/>
          <w:szCs w:val="28"/>
        </w:rPr>
        <w:t xml:space="preserve">новодческой продукции. Успешное решение этой задачи зависит, прежде </w:t>
      </w:r>
      <w:r w:rsidR="00C51F05" w:rsidRPr="00802AFC">
        <w:rPr>
          <w:rFonts w:eastAsia="Times New Roman"/>
          <w:color w:val="000000"/>
          <w:spacing w:val="-1"/>
          <w:sz w:val="28"/>
          <w:szCs w:val="28"/>
        </w:rPr>
        <w:t>всего, от создания прочной кормовой базы. Эта задача может быть ре</w:t>
      </w:r>
      <w:r w:rsidR="00C51F05" w:rsidRPr="00802AFC">
        <w:rPr>
          <w:rFonts w:eastAsia="Times New Roman"/>
          <w:color w:val="000000"/>
          <w:spacing w:val="1"/>
          <w:sz w:val="28"/>
          <w:szCs w:val="28"/>
        </w:rPr>
        <w:t>шена на основе внедрения кормопроизводственных технологий, не завися</w:t>
      </w:r>
      <w:r w:rsidR="00C51F05" w:rsidRPr="00802AFC">
        <w:rPr>
          <w:rFonts w:eastAsia="Times New Roman"/>
          <w:color w:val="000000"/>
          <w:sz w:val="28"/>
          <w:szCs w:val="28"/>
        </w:rPr>
        <w:t>щих от природных условий</w:t>
      </w:r>
      <w:r w:rsidR="00C51F05" w:rsidRPr="00802AFC">
        <w:rPr>
          <w:rFonts w:eastAsia="Times New Roman"/>
          <w:color w:val="000000"/>
          <w:spacing w:val="-1"/>
          <w:sz w:val="28"/>
          <w:szCs w:val="28"/>
        </w:rPr>
        <w:t>.</w:t>
      </w:r>
    </w:p>
    <w:p w:rsidR="00C51F05" w:rsidRPr="00802AFC" w:rsidRDefault="00C51F05" w:rsidP="003E0E3E">
      <w:pPr>
        <w:widowControl w:val="0"/>
        <w:ind w:firstLine="709"/>
        <w:jc w:val="both"/>
        <w:rPr>
          <w:rFonts w:eastAsia="Times New Roman"/>
          <w:color w:val="000000"/>
          <w:spacing w:val="3"/>
          <w:sz w:val="28"/>
          <w:szCs w:val="28"/>
        </w:rPr>
      </w:pPr>
      <w:r w:rsidRPr="00802AFC">
        <w:rPr>
          <w:rFonts w:eastAsia="Times New Roman"/>
          <w:color w:val="000000"/>
          <w:spacing w:val="3"/>
          <w:sz w:val="28"/>
          <w:szCs w:val="28"/>
        </w:rPr>
        <w:t>Приготовление комбикорм</w:t>
      </w:r>
      <w:r w:rsidR="006F7B39">
        <w:rPr>
          <w:rFonts w:eastAsia="Times New Roman"/>
          <w:color w:val="000000"/>
          <w:spacing w:val="3"/>
          <w:sz w:val="28"/>
          <w:szCs w:val="28"/>
        </w:rPr>
        <w:t>ов на базе промышленных добавок</w:t>
      </w:r>
      <w:r w:rsidRPr="00802AFC">
        <w:rPr>
          <w:rFonts w:eastAsia="Times New Roman"/>
          <w:color w:val="000000"/>
          <w:spacing w:val="3"/>
          <w:sz w:val="28"/>
          <w:szCs w:val="28"/>
        </w:rPr>
        <w:t xml:space="preserve"> н</w:t>
      </w:r>
      <w:r w:rsidRPr="00802AFC">
        <w:rPr>
          <w:rFonts w:eastAsia="Times New Roman"/>
          <w:color w:val="000000"/>
          <w:spacing w:val="3"/>
          <w:sz w:val="28"/>
          <w:szCs w:val="28"/>
        </w:rPr>
        <w:t>е</w:t>
      </w:r>
      <w:r w:rsidRPr="00802AFC">
        <w:rPr>
          <w:rFonts w:eastAsia="Times New Roman"/>
          <w:color w:val="000000"/>
          <w:spacing w:val="3"/>
          <w:sz w:val="28"/>
          <w:szCs w:val="28"/>
        </w:rPr>
        <w:t>по</w:t>
      </w:r>
      <w:r w:rsidR="00911D4F">
        <w:rPr>
          <w:rFonts w:eastAsia="Times New Roman"/>
          <w:color w:val="000000"/>
          <w:spacing w:val="3"/>
          <w:sz w:val="28"/>
          <w:szCs w:val="28"/>
        </w:rPr>
        <w:t>средст</w:t>
      </w:r>
      <w:r w:rsidRPr="00802AFC">
        <w:rPr>
          <w:rFonts w:eastAsia="Times New Roman"/>
          <w:color w:val="000000"/>
          <w:spacing w:val="3"/>
          <w:sz w:val="28"/>
          <w:szCs w:val="28"/>
        </w:rPr>
        <w:t>венно в хозяйствах позволяет одновременно решить ряд пр</w:t>
      </w:r>
      <w:r w:rsidRPr="00802AFC">
        <w:rPr>
          <w:rFonts w:eastAsia="Times New Roman"/>
          <w:color w:val="000000"/>
          <w:spacing w:val="3"/>
          <w:sz w:val="28"/>
          <w:szCs w:val="28"/>
        </w:rPr>
        <w:t>о</w:t>
      </w:r>
      <w:r w:rsidRPr="00802AFC">
        <w:rPr>
          <w:rFonts w:eastAsia="Times New Roman"/>
          <w:color w:val="000000"/>
          <w:spacing w:val="3"/>
          <w:sz w:val="28"/>
          <w:szCs w:val="28"/>
        </w:rPr>
        <w:t>блем: снижаются за</w:t>
      </w:r>
      <w:r w:rsidRPr="00802AFC">
        <w:rPr>
          <w:rFonts w:eastAsia="Times New Roman"/>
          <w:color w:val="000000"/>
          <w:spacing w:val="4"/>
          <w:sz w:val="28"/>
          <w:szCs w:val="28"/>
        </w:rPr>
        <w:t>траты на перевозку зернового сырья на комбико</w:t>
      </w:r>
      <w:r w:rsidRPr="00802AFC">
        <w:rPr>
          <w:rFonts w:eastAsia="Times New Roman"/>
          <w:color w:val="000000"/>
          <w:spacing w:val="4"/>
          <w:sz w:val="28"/>
          <w:szCs w:val="28"/>
        </w:rPr>
        <w:t>р</w:t>
      </w:r>
      <w:r w:rsidRPr="00802AFC">
        <w:rPr>
          <w:rFonts w:eastAsia="Times New Roman"/>
          <w:color w:val="000000"/>
          <w:spacing w:val="4"/>
          <w:sz w:val="28"/>
          <w:szCs w:val="28"/>
        </w:rPr>
        <w:t xml:space="preserve">мовые заводы и комбикормов в </w:t>
      </w:r>
      <w:r w:rsidRPr="00802AFC">
        <w:rPr>
          <w:rFonts w:eastAsia="Times New Roman"/>
          <w:color w:val="000000"/>
          <w:spacing w:val="2"/>
          <w:sz w:val="28"/>
          <w:szCs w:val="28"/>
        </w:rPr>
        <w:t>хозяйства, учитывается кормовая база данного хозяйства, что позволяет сбаланси</w:t>
      </w:r>
      <w:r w:rsidRPr="00802AFC">
        <w:rPr>
          <w:rFonts w:eastAsia="Times New Roman"/>
          <w:color w:val="000000"/>
          <w:spacing w:val="3"/>
          <w:sz w:val="28"/>
          <w:szCs w:val="28"/>
        </w:rPr>
        <w:t>ровать комбикорма с учетом потребностей животных.</w:t>
      </w:r>
    </w:p>
    <w:p w:rsidR="00C51F05" w:rsidRPr="00802AFC" w:rsidRDefault="00C51F05" w:rsidP="003E0E3E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t>Для приготовления комбикормов в условиях ферм и фермерских х</w:t>
      </w:r>
      <w:r w:rsidRPr="00802AFC">
        <w:rPr>
          <w:color w:val="000000"/>
          <w:sz w:val="28"/>
          <w:szCs w:val="28"/>
        </w:rPr>
        <w:t>о</w:t>
      </w:r>
      <w:r w:rsidRPr="00802AFC">
        <w:rPr>
          <w:color w:val="000000"/>
          <w:sz w:val="28"/>
          <w:szCs w:val="28"/>
        </w:rPr>
        <w:t>зяйств используют малогабаритные комбикормовые</w:t>
      </w:r>
      <w:r w:rsidR="00E85F0F" w:rsidRPr="00802AFC">
        <w:rPr>
          <w:color w:val="000000"/>
          <w:sz w:val="28"/>
          <w:szCs w:val="28"/>
        </w:rPr>
        <w:t xml:space="preserve"> установки типа</w:t>
      </w:r>
      <w:r w:rsidRPr="00802AFC">
        <w:rPr>
          <w:color w:val="000000"/>
          <w:sz w:val="28"/>
          <w:szCs w:val="28"/>
        </w:rPr>
        <w:t xml:space="preserve"> «Д</w:t>
      </w:r>
      <w:r w:rsidRPr="00802AFC">
        <w:rPr>
          <w:color w:val="000000"/>
          <w:sz w:val="28"/>
          <w:szCs w:val="28"/>
        </w:rPr>
        <w:t>о</w:t>
      </w:r>
      <w:r w:rsidRPr="00802AFC">
        <w:rPr>
          <w:color w:val="000000"/>
          <w:sz w:val="28"/>
          <w:szCs w:val="28"/>
        </w:rPr>
        <w:t>за</w:t>
      </w:r>
      <w:r w:rsidR="006F7B39">
        <w:rPr>
          <w:rFonts w:eastAsiaTheme="minorHAnsi"/>
          <w:sz w:val="28"/>
          <w:szCs w:val="28"/>
          <w:lang w:eastAsia="en-US"/>
        </w:rPr>
        <w:t>-</w:t>
      </w:r>
      <w:r w:rsidRPr="00802AFC">
        <w:rPr>
          <w:color w:val="000000"/>
          <w:sz w:val="28"/>
          <w:szCs w:val="28"/>
        </w:rPr>
        <w:t>Агро».</w:t>
      </w:r>
    </w:p>
    <w:p w:rsidR="00A9373A" w:rsidRPr="00802AFC" w:rsidRDefault="00A9373A" w:rsidP="003E0E3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t xml:space="preserve">Проведенный анализ </w:t>
      </w:r>
      <w:r w:rsidR="00E85F0F" w:rsidRPr="00802AFC">
        <w:rPr>
          <w:color w:val="000000"/>
          <w:sz w:val="28"/>
          <w:szCs w:val="28"/>
        </w:rPr>
        <w:t>существующих</w:t>
      </w:r>
      <w:r w:rsidRPr="00802AFC">
        <w:rPr>
          <w:color w:val="000000"/>
          <w:sz w:val="28"/>
          <w:szCs w:val="28"/>
        </w:rPr>
        <w:t xml:space="preserve"> </w:t>
      </w:r>
      <w:r w:rsidR="00E85F0F" w:rsidRPr="00802AFC">
        <w:rPr>
          <w:color w:val="000000"/>
          <w:sz w:val="28"/>
          <w:szCs w:val="28"/>
        </w:rPr>
        <w:t>комбикормовых установок п</w:t>
      </w:r>
      <w:r w:rsidR="00E85F0F" w:rsidRPr="00802AFC">
        <w:rPr>
          <w:color w:val="000000"/>
          <w:sz w:val="28"/>
          <w:szCs w:val="28"/>
        </w:rPr>
        <w:t>о</w:t>
      </w:r>
      <w:r w:rsidR="00E85F0F" w:rsidRPr="00802AFC">
        <w:rPr>
          <w:color w:val="000000"/>
          <w:sz w:val="28"/>
          <w:szCs w:val="28"/>
        </w:rPr>
        <w:t>зволил выявить о</w:t>
      </w:r>
      <w:r w:rsidR="006F7B39">
        <w:rPr>
          <w:color w:val="000000"/>
          <w:sz w:val="28"/>
          <w:szCs w:val="28"/>
        </w:rPr>
        <w:t>бщие для всех недостатки: низкую</w:t>
      </w:r>
      <w:r w:rsidR="00E85F0F" w:rsidRPr="00802AFC">
        <w:rPr>
          <w:color w:val="000000"/>
          <w:sz w:val="28"/>
          <w:szCs w:val="28"/>
        </w:rPr>
        <w:t xml:space="preserve"> однородность прои</w:t>
      </w:r>
      <w:r w:rsidR="00E85F0F" w:rsidRPr="00802AFC">
        <w:rPr>
          <w:color w:val="000000"/>
          <w:sz w:val="28"/>
          <w:szCs w:val="28"/>
        </w:rPr>
        <w:t>з</w:t>
      </w:r>
      <w:r w:rsidR="00E85F0F" w:rsidRPr="00802AFC">
        <w:rPr>
          <w:color w:val="000000"/>
          <w:sz w:val="28"/>
          <w:szCs w:val="28"/>
        </w:rPr>
        <w:t>водимого продукта; высокое энергопотребление при производстве; мета</w:t>
      </w:r>
      <w:r w:rsidR="00E85F0F" w:rsidRPr="00802AFC">
        <w:rPr>
          <w:color w:val="000000"/>
          <w:sz w:val="28"/>
          <w:szCs w:val="28"/>
        </w:rPr>
        <w:t>л</w:t>
      </w:r>
      <w:r w:rsidR="00E85F0F" w:rsidRPr="00802AFC">
        <w:rPr>
          <w:color w:val="000000"/>
          <w:sz w:val="28"/>
          <w:szCs w:val="28"/>
        </w:rPr>
        <w:t>лоёмкость конструкции.</w:t>
      </w:r>
    </w:p>
    <w:p w:rsidR="00F870F9" w:rsidRPr="00802AFC" w:rsidRDefault="00F870F9" w:rsidP="003E0E3E">
      <w:pPr>
        <w:shd w:val="clear" w:color="auto" w:fill="FFFFFF"/>
        <w:ind w:firstLine="709"/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802AFC">
        <w:rPr>
          <w:color w:val="000000"/>
          <w:sz w:val="28"/>
          <w:szCs w:val="28"/>
        </w:rPr>
        <w:t>Рабочий процесс малогабаритных комбикормовых установок недо</w:t>
      </w:r>
      <w:r w:rsidRPr="00802AFC">
        <w:rPr>
          <w:color w:val="000000"/>
          <w:sz w:val="28"/>
          <w:szCs w:val="28"/>
        </w:rPr>
        <w:t>с</w:t>
      </w:r>
      <w:r w:rsidRPr="00802AFC">
        <w:rPr>
          <w:color w:val="000000"/>
          <w:sz w:val="28"/>
          <w:szCs w:val="28"/>
        </w:rPr>
        <w:t>таточно изучен и требует совершенствования, направленного на снижение энергоемкости и повышение качества готового продукта.</w:t>
      </w:r>
    </w:p>
    <w:p w:rsidR="001D5ABD" w:rsidRDefault="00F870F9" w:rsidP="003E0E3E">
      <w:pPr>
        <w:shd w:val="clear" w:color="auto" w:fill="FFFFFF"/>
        <w:ind w:firstLine="709"/>
        <w:jc w:val="both"/>
        <w:rPr>
          <w:rFonts w:eastAsia="Times New Roman"/>
          <w:bCs/>
          <w:color w:val="000000" w:themeColor="text1"/>
          <w:sz w:val="28"/>
          <w:szCs w:val="28"/>
        </w:rPr>
      </w:pPr>
      <w:r w:rsidRPr="00802AFC">
        <w:rPr>
          <w:rFonts w:eastAsia="Times New Roman"/>
          <w:bCs/>
          <w:color w:val="000000" w:themeColor="text1"/>
          <w:sz w:val="28"/>
          <w:szCs w:val="28"/>
        </w:rPr>
        <w:t>Таким обр</w:t>
      </w:r>
      <w:r w:rsidR="00D77E30" w:rsidRPr="00802AFC">
        <w:rPr>
          <w:rFonts w:eastAsia="Times New Roman"/>
          <w:bCs/>
          <w:color w:val="000000" w:themeColor="text1"/>
          <w:sz w:val="28"/>
          <w:szCs w:val="28"/>
        </w:rPr>
        <w:t>азом, разработка малогабаритной комбикормовой</w:t>
      </w:r>
      <w:r w:rsidRPr="00802AFC">
        <w:rPr>
          <w:rFonts w:eastAsia="Times New Roman"/>
          <w:bCs/>
          <w:color w:val="000000" w:themeColor="text1"/>
          <w:sz w:val="28"/>
          <w:szCs w:val="28"/>
        </w:rPr>
        <w:t xml:space="preserve"> </w:t>
      </w:r>
      <w:r w:rsidR="00D77E30" w:rsidRPr="00802AFC">
        <w:rPr>
          <w:rFonts w:eastAsia="Times New Roman"/>
          <w:bCs/>
          <w:color w:val="000000" w:themeColor="text1"/>
          <w:sz w:val="28"/>
          <w:szCs w:val="28"/>
        </w:rPr>
        <w:t>уст</w:t>
      </w:r>
      <w:r w:rsidR="00D77E30" w:rsidRPr="00802AFC">
        <w:rPr>
          <w:rFonts w:eastAsia="Times New Roman"/>
          <w:bCs/>
          <w:color w:val="000000" w:themeColor="text1"/>
          <w:sz w:val="28"/>
          <w:szCs w:val="28"/>
        </w:rPr>
        <w:t>а</w:t>
      </w:r>
      <w:r w:rsidR="00D77E30" w:rsidRPr="00802AFC">
        <w:rPr>
          <w:rFonts w:eastAsia="Times New Roman"/>
          <w:bCs/>
          <w:color w:val="000000" w:themeColor="text1"/>
          <w:sz w:val="28"/>
          <w:szCs w:val="28"/>
        </w:rPr>
        <w:t>новки</w:t>
      </w:r>
      <w:r w:rsidRPr="00802AFC">
        <w:rPr>
          <w:rFonts w:eastAsia="Times New Roman"/>
          <w:bCs/>
          <w:color w:val="000000" w:themeColor="text1"/>
          <w:sz w:val="28"/>
          <w:szCs w:val="28"/>
        </w:rPr>
        <w:t xml:space="preserve"> с высокой однородностью получаемого комбикорма, а также пр</w:t>
      </w:r>
      <w:r w:rsidRPr="00802AFC">
        <w:rPr>
          <w:rFonts w:eastAsia="Times New Roman"/>
          <w:bCs/>
          <w:color w:val="000000" w:themeColor="text1"/>
          <w:sz w:val="28"/>
          <w:szCs w:val="28"/>
        </w:rPr>
        <w:t>о</w:t>
      </w:r>
      <w:r w:rsidRPr="00802AFC">
        <w:rPr>
          <w:rFonts w:eastAsia="Times New Roman"/>
          <w:bCs/>
          <w:color w:val="000000" w:themeColor="text1"/>
          <w:sz w:val="28"/>
          <w:szCs w:val="28"/>
        </w:rPr>
        <w:t>пускной способно</w:t>
      </w:r>
      <w:r w:rsidR="006F7B39">
        <w:rPr>
          <w:rFonts w:eastAsia="Times New Roman"/>
          <w:bCs/>
          <w:color w:val="000000" w:themeColor="text1"/>
          <w:sz w:val="28"/>
          <w:szCs w:val="28"/>
        </w:rPr>
        <w:t>стью агрегата</w:t>
      </w:r>
      <w:r w:rsidRPr="00802AFC">
        <w:rPr>
          <w:rFonts w:eastAsia="Times New Roman"/>
          <w:bCs/>
          <w:color w:val="000000" w:themeColor="text1"/>
          <w:sz w:val="28"/>
          <w:szCs w:val="28"/>
        </w:rPr>
        <w:t xml:space="preserve"> является на сегодняшний день актуальной задачей.</w:t>
      </w:r>
    </w:p>
    <w:p w:rsidR="005C65D3" w:rsidRPr="00802AFC" w:rsidRDefault="005C65D3" w:rsidP="003E0E3E">
      <w:pPr>
        <w:shd w:val="clear" w:color="auto" w:fill="FFFFFF"/>
        <w:ind w:firstLine="709"/>
        <w:jc w:val="both"/>
        <w:rPr>
          <w:rFonts w:eastAsia="Times New Roman"/>
          <w:bCs/>
          <w:color w:val="000000" w:themeColor="text1"/>
          <w:sz w:val="28"/>
          <w:szCs w:val="28"/>
        </w:rPr>
      </w:pPr>
      <w:r>
        <w:rPr>
          <w:rFonts w:eastAsia="Times New Roman"/>
          <w:bCs/>
          <w:color w:val="000000" w:themeColor="text1"/>
          <w:sz w:val="28"/>
          <w:szCs w:val="28"/>
        </w:rPr>
        <w:t>Настоящая научная работа выполнена в рамках темы «Влияние ви</w:t>
      </w:r>
      <w:r>
        <w:rPr>
          <w:rFonts w:eastAsia="Times New Roman"/>
          <w:bCs/>
          <w:color w:val="000000" w:themeColor="text1"/>
          <w:sz w:val="28"/>
          <w:szCs w:val="28"/>
        </w:rPr>
        <w:t>б</w:t>
      </w:r>
      <w:r>
        <w:rPr>
          <w:rFonts w:eastAsia="Times New Roman"/>
          <w:bCs/>
          <w:color w:val="000000" w:themeColor="text1"/>
          <w:sz w:val="28"/>
          <w:szCs w:val="28"/>
        </w:rPr>
        <w:t>рационных и экструзионных воздействий на процессы механической п</w:t>
      </w:r>
      <w:r>
        <w:rPr>
          <w:rFonts w:eastAsia="Times New Roman"/>
          <w:bCs/>
          <w:color w:val="000000" w:themeColor="text1"/>
          <w:sz w:val="28"/>
          <w:szCs w:val="28"/>
        </w:rPr>
        <w:t>е</w:t>
      </w:r>
      <w:r>
        <w:rPr>
          <w:rFonts w:eastAsia="Times New Roman"/>
          <w:bCs/>
          <w:color w:val="000000" w:themeColor="text1"/>
          <w:sz w:val="28"/>
          <w:szCs w:val="28"/>
        </w:rPr>
        <w:t>реработки (растительных) материалов» (госрегистрация № 01200952373), включенной в тематический план отдела биотехнических систем Оре</w:t>
      </w:r>
      <w:r>
        <w:rPr>
          <w:rFonts w:eastAsia="Times New Roman"/>
          <w:bCs/>
          <w:color w:val="000000" w:themeColor="text1"/>
          <w:sz w:val="28"/>
          <w:szCs w:val="28"/>
        </w:rPr>
        <w:t>н</w:t>
      </w:r>
      <w:r>
        <w:rPr>
          <w:rFonts w:eastAsia="Times New Roman"/>
          <w:bCs/>
          <w:color w:val="000000" w:themeColor="text1"/>
          <w:sz w:val="28"/>
          <w:szCs w:val="28"/>
        </w:rPr>
        <w:t xml:space="preserve">бургского научного центра Уральского отделения РАН на 2009 </w:t>
      </w:r>
      <w:r w:rsidRPr="00802AFC">
        <w:rPr>
          <w:sz w:val="28"/>
          <w:szCs w:val="28"/>
        </w:rPr>
        <w:t>–</w:t>
      </w:r>
      <w:r w:rsidR="00A33144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г.г.</w:t>
      </w:r>
    </w:p>
    <w:p w:rsidR="001D5ABD" w:rsidRPr="00802AFC" w:rsidRDefault="000C186E" w:rsidP="003E0E3E">
      <w:pPr>
        <w:pStyle w:val="4"/>
        <w:keepNext w:val="0"/>
        <w:ind w:firstLine="709"/>
        <w:jc w:val="both"/>
        <w:outlineLvl w:val="3"/>
        <w:rPr>
          <w:sz w:val="28"/>
          <w:szCs w:val="28"/>
        </w:rPr>
      </w:pPr>
      <w:r w:rsidRPr="00802AFC">
        <w:rPr>
          <w:b/>
          <w:bCs/>
          <w:sz w:val="28"/>
          <w:szCs w:val="28"/>
        </w:rPr>
        <w:t>Цель исследования</w:t>
      </w:r>
      <w:r w:rsidRPr="00802AFC">
        <w:rPr>
          <w:sz w:val="28"/>
          <w:szCs w:val="28"/>
        </w:rPr>
        <w:t xml:space="preserve"> – </w:t>
      </w:r>
      <w:r w:rsidR="00F870F9" w:rsidRPr="00802AFC">
        <w:rPr>
          <w:rFonts w:eastAsia="Times New Roman"/>
          <w:color w:val="000000" w:themeColor="text1"/>
          <w:sz w:val="28"/>
          <w:szCs w:val="28"/>
        </w:rPr>
        <w:t>обоснование оптимальных конструкти</w:t>
      </w:r>
      <w:r w:rsidR="00F870F9" w:rsidRPr="00802AFC">
        <w:rPr>
          <w:rFonts w:eastAsia="Times New Roman"/>
          <w:color w:val="000000" w:themeColor="text1"/>
          <w:sz w:val="28"/>
          <w:szCs w:val="28"/>
        </w:rPr>
        <w:t>в</w:t>
      </w:r>
      <w:r w:rsidR="00F870F9" w:rsidRPr="00802AFC">
        <w:rPr>
          <w:rFonts w:eastAsia="Times New Roman"/>
          <w:color w:val="000000" w:themeColor="text1"/>
          <w:sz w:val="28"/>
          <w:szCs w:val="28"/>
        </w:rPr>
        <w:t>но</w:t>
      </w:r>
      <w:r w:rsidR="006F7B39">
        <w:rPr>
          <w:rFonts w:eastAsia="Times New Roman"/>
          <w:color w:val="000000" w:themeColor="text1"/>
          <w:sz w:val="28"/>
          <w:szCs w:val="28"/>
        </w:rPr>
        <w:t>-</w:t>
      </w:r>
      <w:r w:rsidR="00F870F9" w:rsidRPr="00802AFC">
        <w:rPr>
          <w:rFonts w:eastAsia="Times New Roman"/>
          <w:color w:val="000000" w:themeColor="text1"/>
          <w:sz w:val="28"/>
          <w:szCs w:val="28"/>
        </w:rPr>
        <w:t>технологических параметров малогабаритного комбикормового агрега</w:t>
      </w:r>
      <w:r w:rsidR="006F7B39">
        <w:rPr>
          <w:rFonts w:eastAsia="Times New Roman"/>
          <w:color w:val="000000" w:themeColor="text1"/>
          <w:sz w:val="28"/>
          <w:szCs w:val="28"/>
        </w:rPr>
        <w:t>та</w:t>
      </w:r>
      <w:r w:rsidR="00F870F9" w:rsidRPr="00802AFC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956DB1" w:rsidRPr="00802AFC">
        <w:rPr>
          <w:rFonts w:eastAsia="Times New Roman"/>
          <w:color w:val="000000" w:themeColor="text1"/>
          <w:sz w:val="28"/>
          <w:szCs w:val="28"/>
        </w:rPr>
        <w:t>за счет</w:t>
      </w:r>
      <w:r w:rsidR="00F870F9" w:rsidRPr="00802AFC">
        <w:rPr>
          <w:rFonts w:eastAsia="Times New Roman"/>
          <w:color w:val="000000" w:themeColor="text1"/>
          <w:sz w:val="28"/>
          <w:szCs w:val="28"/>
        </w:rPr>
        <w:t xml:space="preserve"> совершенствовани</w:t>
      </w:r>
      <w:r w:rsidR="00956DB1" w:rsidRPr="00802AFC">
        <w:rPr>
          <w:rFonts w:eastAsia="Times New Roman"/>
          <w:color w:val="000000" w:themeColor="text1"/>
          <w:sz w:val="28"/>
          <w:szCs w:val="28"/>
        </w:rPr>
        <w:t>я</w:t>
      </w:r>
      <w:r w:rsidR="00F870F9" w:rsidRPr="00802AFC">
        <w:rPr>
          <w:rFonts w:eastAsia="Times New Roman"/>
          <w:color w:val="000000" w:themeColor="text1"/>
          <w:sz w:val="28"/>
          <w:szCs w:val="28"/>
        </w:rPr>
        <w:t xml:space="preserve"> его конструктивной схемы.</w:t>
      </w:r>
    </w:p>
    <w:p w:rsidR="0081041A" w:rsidRPr="00802AFC" w:rsidRDefault="000C186E" w:rsidP="003E0E3E">
      <w:pPr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b/>
          <w:bCs/>
          <w:sz w:val="28"/>
          <w:szCs w:val="28"/>
        </w:rPr>
        <w:t>Объект исследования</w:t>
      </w:r>
      <w:r w:rsidRPr="00802AFC">
        <w:rPr>
          <w:sz w:val="28"/>
          <w:szCs w:val="28"/>
        </w:rPr>
        <w:t>.</w:t>
      </w:r>
      <w:r w:rsidR="0081041A" w:rsidRPr="00802AFC">
        <w:rPr>
          <w:sz w:val="28"/>
          <w:szCs w:val="28"/>
        </w:rPr>
        <w:t xml:space="preserve"> </w:t>
      </w:r>
      <w:r w:rsidR="00A870AA" w:rsidRPr="00802AFC">
        <w:rPr>
          <w:sz w:val="28"/>
          <w:szCs w:val="28"/>
        </w:rPr>
        <w:t>Процесс приготовления комбикормов на</w:t>
      </w:r>
      <w:r w:rsidR="006F7B39">
        <w:rPr>
          <w:rFonts w:eastAsia="Times New Roman"/>
          <w:color w:val="000000" w:themeColor="text1"/>
          <w:sz w:val="28"/>
          <w:szCs w:val="28"/>
        </w:rPr>
        <w:t xml:space="preserve"> комбикормовых агрегатах</w:t>
      </w:r>
      <w:r w:rsidR="0081041A" w:rsidRPr="00802AFC">
        <w:rPr>
          <w:rFonts w:eastAsia="Times New Roman"/>
          <w:color w:val="000000" w:themeColor="text1"/>
          <w:sz w:val="28"/>
          <w:szCs w:val="28"/>
        </w:rPr>
        <w:t>.</w:t>
      </w:r>
    </w:p>
    <w:p w:rsidR="00DE4D59" w:rsidRPr="00802AFC" w:rsidRDefault="00DE4D59" w:rsidP="003E0E3E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rFonts w:eastAsia="Times New Roman"/>
          <w:b/>
          <w:bCs/>
          <w:color w:val="000000" w:themeColor="text1"/>
          <w:sz w:val="28"/>
          <w:szCs w:val="28"/>
        </w:rPr>
        <w:t xml:space="preserve">Предмет исследования: </w:t>
      </w:r>
      <w:r w:rsidR="00BF02A7">
        <w:rPr>
          <w:rFonts w:eastAsia="Times New Roman"/>
          <w:color w:val="000000" w:themeColor="text1"/>
          <w:sz w:val="28"/>
          <w:szCs w:val="28"/>
        </w:rPr>
        <w:t>у</w:t>
      </w:r>
      <w:r w:rsidRPr="00802AFC">
        <w:rPr>
          <w:rFonts w:eastAsia="Times New Roman"/>
          <w:color w:val="000000" w:themeColor="text1"/>
          <w:sz w:val="28"/>
          <w:szCs w:val="28"/>
        </w:rPr>
        <w:t>становление зависимости эффективности функционирования комбикормовых агрегатов от их структу</w:t>
      </w:r>
      <w:r w:rsidRPr="00802AFC">
        <w:rPr>
          <w:rFonts w:eastAsia="Times New Roman"/>
          <w:color w:val="000000" w:themeColor="text1"/>
          <w:sz w:val="28"/>
          <w:szCs w:val="28"/>
        </w:rPr>
        <w:t>р</w:t>
      </w:r>
      <w:r w:rsidRPr="00802AFC">
        <w:rPr>
          <w:rFonts w:eastAsia="Times New Roman"/>
          <w:color w:val="000000" w:themeColor="text1"/>
          <w:sz w:val="28"/>
          <w:szCs w:val="28"/>
        </w:rPr>
        <w:t>но</w:t>
      </w:r>
      <w:r w:rsidR="00BF02A7">
        <w:rPr>
          <w:rFonts w:eastAsia="Times New Roman"/>
          <w:color w:val="000000" w:themeColor="text1"/>
          <w:sz w:val="28"/>
          <w:szCs w:val="28"/>
        </w:rPr>
        <w:t>-</w:t>
      </w:r>
      <w:r w:rsidRPr="00802AFC">
        <w:rPr>
          <w:rFonts w:eastAsia="Times New Roman"/>
          <w:color w:val="000000" w:themeColor="text1"/>
          <w:sz w:val="28"/>
          <w:szCs w:val="28"/>
        </w:rPr>
        <w:t>технологических особенностей.</w:t>
      </w:r>
    </w:p>
    <w:p w:rsidR="00AF6602" w:rsidRDefault="00DE4D59" w:rsidP="003E0E3E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802AFC">
        <w:rPr>
          <w:b/>
          <w:bCs/>
          <w:sz w:val="28"/>
          <w:szCs w:val="28"/>
        </w:rPr>
        <w:lastRenderedPageBreak/>
        <w:t>Методы</w:t>
      </w:r>
      <w:r w:rsidR="000C186E" w:rsidRPr="00802AFC">
        <w:rPr>
          <w:b/>
          <w:bCs/>
          <w:sz w:val="28"/>
          <w:szCs w:val="28"/>
        </w:rPr>
        <w:t xml:space="preserve"> исследования</w:t>
      </w:r>
      <w:r w:rsidR="000C186E" w:rsidRPr="00802AFC">
        <w:rPr>
          <w:sz w:val="28"/>
          <w:szCs w:val="28"/>
        </w:rPr>
        <w:t xml:space="preserve">. </w:t>
      </w:r>
      <w:r w:rsidR="0081041A" w:rsidRPr="00802AFC">
        <w:rPr>
          <w:rFonts w:eastAsia="Times New Roman"/>
          <w:color w:val="000000"/>
          <w:sz w:val="28"/>
          <w:szCs w:val="28"/>
        </w:rPr>
        <w:t>Достижение поставленной цели осущест</w:t>
      </w:r>
      <w:r w:rsidR="0081041A" w:rsidRPr="00802AFC">
        <w:rPr>
          <w:rFonts w:eastAsia="Times New Roman"/>
          <w:color w:val="000000"/>
          <w:sz w:val="28"/>
          <w:szCs w:val="28"/>
        </w:rPr>
        <w:t>в</w:t>
      </w:r>
      <w:r w:rsidR="0081041A" w:rsidRPr="00802AFC">
        <w:rPr>
          <w:rFonts w:eastAsia="Times New Roman"/>
          <w:color w:val="000000"/>
          <w:sz w:val="28"/>
          <w:szCs w:val="28"/>
        </w:rPr>
        <w:t>лялось теоретическими и экспериментальными исследованиями, нацеле</w:t>
      </w:r>
      <w:r w:rsidR="0081041A" w:rsidRPr="00802AFC">
        <w:rPr>
          <w:rFonts w:eastAsia="Times New Roman"/>
          <w:color w:val="000000"/>
          <w:sz w:val="28"/>
          <w:szCs w:val="28"/>
        </w:rPr>
        <w:t>н</w:t>
      </w:r>
      <w:r w:rsidR="0081041A" w:rsidRPr="00802AFC">
        <w:rPr>
          <w:rFonts w:eastAsia="Times New Roman"/>
          <w:color w:val="000000"/>
          <w:sz w:val="28"/>
          <w:szCs w:val="28"/>
        </w:rPr>
        <w:t>ными на получение зависимостей, позволяющих установить оптимальные кинематические и технологические параметры малогабаритного комб</w:t>
      </w:r>
      <w:r w:rsidR="0081041A" w:rsidRPr="00802AFC">
        <w:rPr>
          <w:rFonts w:eastAsia="Times New Roman"/>
          <w:color w:val="000000"/>
          <w:sz w:val="28"/>
          <w:szCs w:val="28"/>
        </w:rPr>
        <w:t>и</w:t>
      </w:r>
      <w:r w:rsidR="0081041A" w:rsidRPr="00802AFC">
        <w:rPr>
          <w:rFonts w:eastAsia="Times New Roman"/>
          <w:color w:val="000000"/>
          <w:sz w:val="28"/>
          <w:szCs w:val="28"/>
        </w:rPr>
        <w:t>кормового агрегата.</w:t>
      </w:r>
    </w:p>
    <w:p w:rsidR="0081041A" w:rsidRPr="00802AFC" w:rsidRDefault="0081041A" w:rsidP="003E0E3E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 xml:space="preserve">Теоретические </w:t>
      </w:r>
      <w:r w:rsidRPr="00802AFC">
        <w:rPr>
          <w:color w:val="000000" w:themeColor="text1"/>
          <w:sz w:val="28"/>
          <w:szCs w:val="28"/>
        </w:rPr>
        <w:t>исследования включали изучение технологического процесса с применением методов классической механики, термодинамики и</w:t>
      </w:r>
      <w:r w:rsidR="00CE0935" w:rsidRPr="00802AFC">
        <w:rPr>
          <w:color w:val="000000" w:themeColor="text1"/>
          <w:sz w:val="28"/>
          <w:szCs w:val="28"/>
        </w:rPr>
        <w:t xml:space="preserve"> </w:t>
      </w:r>
      <w:r w:rsidRPr="00802AFC">
        <w:rPr>
          <w:color w:val="000000" w:themeColor="text1"/>
          <w:sz w:val="28"/>
          <w:szCs w:val="28"/>
        </w:rPr>
        <w:t>системы современных ЭВМ.</w:t>
      </w:r>
    </w:p>
    <w:p w:rsidR="00BF02A7" w:rsidRDefault="0081041A" w:rsidP="003E0E3E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color w:val="000000" w:themeColor="text1"/>
          <w:sz w:val="28"/>
          <w:szCs w:val="28"/>
        </w:rPr>
        <w:t>В экспериментальных исследованиях были использованы методы физического моделирования для проверки положений и выводов теории.</w:t>
      </w:r>
    </w:p>
    <w:p w:rsidR="0081041A" w:rsidRPr="00802AFC" w:rsidRDefault="0081041A" w:rsidP="00BF02A7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802AFC">
        <w:rPr>
          <w:color w:val="000000" w:themeColor="text1"/>
          <w:sz w:val="28"/>
          <w:szCs w:val="28"/>
        </w:rPr>
        <w:t>С помощью расчетно-конструктивного метода на основе результатов эк</w:t>
      </w:r>
      <w:r w:rsidRPr="00802AFC">
        <w:rPr>
          <w:color w:val="000000" w:themeColor="text1"/>
          <w:sz w:val="28"/>
          <w:szCs w:val="28"/>
        </w:rPr>
        <w:t>с</w:t>
      </w:r>
      <w:r w:rsidRPr="00802AFC">
        <w:rPr>
          <w:color w:val="000000" w:themeColor="text1"/>
          <w:sz w:val="28"/>
          <w:szCs w:val="28"/>
        </w:rPr>
        <w:t>периментального моделирования были получены оптимальные значения конструктивных и технологических параметров смесителя.</w:t>
      </w:r>
    </w:p>
    <w:p w:rsidR="001212A9" w:rsidRPr="001212A9" w:rsidRDefault="0081041A" w:rsidP="00BF02A7">
      <w:pPr>
        <w:adjustRightInd w:val="0"/>
        <w:ind w:firstLine="708"/>
        <w:rPr>
          <w:color w:val="000000"/>
          <w:sz w:val="28"/>
          <w:szCs w:val="28"/>
        </w:rPr>
      </w:pPr>
      <w:r w:rsidRPr="00802AFC">
        <w:rPr>
          <w:color w:val="000000" w:themeColor="text1"/>
          <w:sz w:val="28"/>
          <w:szCs w:val="28"/>
        </w:rPr>
        <w:t>Результаты исследований обрабатывали с применением известных методов ма</w:t>
      </w:r>
      <w:r w:rsidR="001212A9">
        <w:rPr>
          <w:color w:val="000000" w:themeColor="text1"/>
          <w:sz w:val="28"/>
          <w:szCs w:val="28"/>
        </w:rPr>
        <w:t>тематической статистики</w:t>
      </w:r>
      <w:r w:rsidR="001212A9" w:rsidRPr="001212A9">
        <w:rPr>
          <w:color w:val="000000" w:themeColor="text1"/>
          <w:sz w:val="28"/>
          <w:szCs w:val="28"/>
        </w:rPr>
        <w:t xml:space="preserve">, </w:t>
      </w:r>
      <w:r w:rsidR="001212A9">
        <w:rPr>
          <w:color w:val="000000"/>
          <w:sz w:val="28"/>
          <w:szCs w:val="28"/>
        </w:rPr>
        <w:t>в</w:t>
      </w:r>
      <w:r w:rsidR="001212A9" w:rsidRPr="001212A9">
        <w:rPr>
          <w:color w:val="000000"/>
          <w:sz w:val="28"/>
          <w:szCs w:val="28"/>
        </w:rPr>
        <w:t xml:space="preserve"> частности</w:t>
      </w:r>
      <w:r w:rsidR="00BF02A7">
        <w:rPr>
          <w:color w:val="000000"/>
          <w:sz w:val="28"/>
          <w:szCs w:val="28"/>
        </w:rPr>
        <w:t>,</w:t>
      </w:r>
      <w:r w:rsidR="001212A9" w:rsidRPr="001212A9">
        <w:rPr>
          <w:color w:val="000000"/>
          <w:sz w:val="28"/>
          <w:szCs w:val="28"/>
        </w:rPr>
        <w:t xml:space="preserve"> испол</w:t>
      </w:r>
      <w:r w:rsidR="001212A9">
        <w:rPr>
          <w:color w:val="000000"/>
          <w:sz w:val="28"/>
          <w:szCs w:val="28"/>
        </w:rPr>
        <w:t>ь</w:t>
      </w:r>
      <w:r w:rsidR="001212A9" w:rsidRPr="001212A9">
        <w:rPr>
          <w:color w:val="000000"/>
          <w:sz w:val="28"/>
          <w:szCs w:val="28"/>
        </w:rPr>
        <w:t>зуя регрессио</w:t>
      </w:r>
      <w:r w:rsidR="001212A9" w:rsidRPr="001212A9">
        <w:rPr>
          <w:color w:val="000000"/>
          <w:sz w:val="28"/>
          <w:szCs w:val="28"/>
        </w:rPr>
        <w:t>н</w:t>
      </w:r>
      <w:r w:rsidR="001212A9" w:rsidRPr="001212A9">
        <w:rPr>
          <w:color w:val="000000"/>
          <w:sz w:val="28"/>
          <w:szCs w:val="28"/>
        </w:rPr>
        <w:t xml:space="preserve">ный </w:t>
      </w:r>
      <w:r w:rsidR="001212A9">
        <w:rPr>
          <w:color w:val="000000"/>
          <w:sz w:val="28"/>
          <w:szCs w:val="28"/>
        </w:rPr>
        <w:t>и</w:t>
      </w:r>
      <w:r w:rsidR="001212A9" w:rsidRPr="001212A9">
        <w:rPr>
          <w:color w:val="000000"/>
          <w:sz w:val="28"/>
          <w:szCs w:val="28"/>
        </w:rPr>
        <w:t xml:space="preserve"> факторный анализ</w:t>
      </w:r>
      <w:r w:rsidR="001212A9">
        <w:rPr>
          <w:color w:val="000000"/>
          <w:sz w:val="28"/>
          <w:szCs w:val="28"/>
        </w:rPr>
        <w:t>.</w:t>
      </w:r>
    </w:p>
    <w:p w:rsidR="0081041A" w:rsidRPr="00802AFC" w:rsidRDefault="000C186E" w:rsidP="003E0E3E">
      <w:pPr>
        <w:widowControl w:val="0"/>
        <w:ind w:firstLine="709"/>
        <w:jc w:val="both"/>
        <w:rPr>
          <w:sz w:val="28"/>
          <w:szCs w:val="28"/>
        </w:rPr>
      </w:pPr>
      <w:r w:rsidRPr="00802AFC">
        <w:rPr>
          <w:b/>
          <w:bCs/>
          <w:sz w:val="28"/>
          <w:szCs w:val="28"/>
        </w:rPr>
        <w:t>Научная новизна работы</w:t>
      </w:r>
      <w:r w:rsidR="00BF02A7">
        <w:rPr>
          <w:sz w:val="28"/>
          <w:szCs w:val="28"/>
        </w:rPr>
        <w:t>:</w:t>
      </w:r>
      <w:r w:rsidRPr="00802AFC">
        <w:rPr>
          <w:sz w:val="28"/>
          <w:szCs w:val="28"/>
        </w:rPr>
        <w:t xml:space="preserve"> </w:t>
      </w:r>
    </w:p>
    <w:p w:rsidR="0081041A" w:rsidRPr="00802AFC" w:rsidRDefault="00635F29" w:rsidP="003E0E3E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sz w:val="28"/>
          <w:szCs w:val="28"/>
        </w:rPr>
        <w:t>–</w:t>
      </w:r>
      <w:r w:rsidR="0081041A" w:rsidRPr="00802AFC">
        <w:rPr>
          <w:color w:val="000000" w:themeColor="text1"/>
          <w:sz w:val="28"/>
          <w:szCs w:val="28"/>
        </w:rPr>
        <w:t xml:space="preserve"> совокупность теоретических и экспериментальных исследовани</w:t>
      </w:r>
      <w:r w:rsidR="00BF02A7">
        <w:rPr>
          <w:color w:val="000000" w:themeColor="text1"/>
          <w:sz w:val="28"/>
          <w:szCs w:val="28"/>
        </w:rPr>
        <w:t>й, обосновывающих необходимость</w:t>
      </w:r>
      <w:r w:rsidR="0081041A" w:rsidRPr="00802AFC">
        <w:rPr>
          <w:color w:val="000000" w:themeColor="text1"/>
          <w:sz w:val="28"/>
          <w:szCs w:val="28"/>
        </w:rPr>
        <w:t xml:space="preserve"> улучшения качества смешивания</w:t>
      </w:r>
      <w:r w:rsidR="00C543EB" w:rsidRPr="00802AFC">
        <w:rPr>
          <w:color w:val="000000" w:themeColor="text1"/>
          <w:sz w:val="28"/>
          <w:szCs w:val="28"/>
        </w:rPr>
        <w:t xml:space="preserve"> и </w:t>
      </w:r>
      <w:r w:rsidR="0081041A" w:rsidRPr="00802AFC">
        <w:rPr>
          <w:color w:val="000000" w:themeColor="text1"/>
          <w:sz w:val="28"/>
          <w:szCs w:val="28"/>
        </w:rPr>
        <w:t>пр</w:t>
      </w:r>
      <w:r w:rsidR="0081041A" w:rsidRPr="00802AFC">
        <w:rPr>
          <w:color w:val="000000" w:themeColor="text1"/>
          <w:sz w:val="28"/>
          <w:szCs w:val="28"/>
        </w:rPr>
        <w:t>о</w:t>
      </w:r>
      <w:r w:rsidR="0081041A" w:rsidRPr="00802AFC">
        <w:rPr>
          <w:color w:val="000000" w:themeColor="text1"/>
          <w:sz w:val="28"/>
          <w:szCs w:val="28"/>
        </w:rPr>
        <w:t>пускной способности молотковой дробилки, повышение производител</w:t>
      </w:r>
      <w:r w:rsidR="0081041A" w:rsidRPr="00802AFC">
        <w:rPr>
          <w:color w:val="000000" w:themeColor="text1"/>
          <w:sz w:val="28"/>
          <w:szCs w:val="28"/>
        </w:rPr>
        <w:t>ь</w:t>
      </w:r>
      <w:r w:rsidR="0081041A" w:rsidRPr="00802AFC">
        <w:rPr>
          <w:color w:val="000000" w:themeColor="text1"/>
          <w:sz w:val="28"/>
          <w:szCs w:val="28"/>
        </w:rPr>
        <w:t>ности, уменьшения энерго</w:t>
      </w:r>
      <w:r w:rsidR="00BF02A7">
        <w:rPr>
          <w:color w:val="000000" w:themeColor="text1"/>
          <w:sz w:val="28"/>
          <w:szCs w:val="28"/>
        </w:rPr>
        <w:t xml:space="preserve">- </w:t>
      </w:r>
      <w:r w:rsidR="0081041A" w:rsidRPr="00802AFC">
        <w:rPr>
          <w:color w:val="000000" w:themeColor="text1"/>
          <w:sz w:val="28"/>
          <w:szCs w:val="28"/>
        </w:rPr>
        <w:t>и металлоёмкости</w:t>
      </w:r>
      <w:r w:rsidR="00BF02A7">
        <w:rPr>
          <w:color w:val="000000" w:themeColor="text1"/>
          <w:sz w:val="28"/>
          <w:szCs w:val="28"/>
        </w:rPr>
        <w:t>;</w:t>
      </w:r>
    </w:p>
    <w:p w:rsidR="0081041A" w:rsidRPr="00802AFC" w:rsidRDefault="00635F29" w:rsidP="003E0E3E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sz w:val="28"/>
          <w:szCs w:val="28"/>
        </w:rPr>
        <w:t>–</w:t>
      </w:r>
      <w:r w:rsidR="0081041A" w:rsidRPr="00802AFC">
        <w:rPr>
          <w:color w:val="000000" w:themeColor="text1"/>
          <w:sz w:val="28"/>
          <w:szCs w:val="28"/>
        </w:rPr>
        <w:t xml:space="preserve"> теоретические исследования, доказывающие возможность и нео</w:t>
      </w:r>
      <w:r w:rsidR="0081041A" w:rsidRPr="00802AFC">
        <w:rPr>
          <w:color w:val="000000" w:themeColor="text1"/>
          <w:sz w:val="28"/>
          <w:szCs w:val="28"/>
        </w:rPr>
        <w:t>б</w:t>
      </w:r>
      <w:r w:rsidR="0081041A" w:rsidRPr="00802AFC">
        <w:rPr>
          <w:color w:val="000000" w:themeColor="text1"/>
          <w:sz w:val="28"/>
          <w:szCs w:val="28"/>
        </w:rPr>
        <w:t>ходимость регулирования смесителя и молотковой дробилки;</w:t>
      </w:r>
    </w:p>
    <w:p w:rsidR="0081041A" w:rsidRPr="00802AFC" w:rsidRDefault="00635F29" w:rsidP="003E0E3E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sz w:val="28"/>
          <w:szCs w:val="28"/>
        </w:rPr>
        <w:t>–</w:t>
      </w:r>
      <w:r w:rsidR="0081041A" w:rsidRPr="00802AFC">
        <w:rPr>
          <w:color w:val="000000" w:themeColor="text1"/>
          <w:sz w:val="28"/>
          <w:szCs w:val="28"/>
        </w:rPr>
        <w:t xml:space="preserve"> аналитические зависимости, показывающие характер изменения </w:t>
      </w:r>
      <w:r w:rsidR="00DE4D59" w:rsidRPr="00802AFC">
        <w:rPr>
          <w:color w:val="000000" w:themeColor="text1"/>
          <w:sz w:val="28"/>
          <w:szCs w:val="28"/>
        </w:rPr>
        <w:t xml:space="preserve">рабочих органов </w:t>
      </w:r>
      <w:r w:rsidR="0081041A" w:rsidRPr="00802AFC">
        <w:rPr>
          <w:color w:val="000000" w:themeColor="text1"/>
          <w:sz w:val="28"/>
          <w:szCs w:val="28"/>
        </w:rPr>
        <w:t xml:space="preserve">в зависимости от конструкции </w:t>
      </w:r>
      <w:r w:rsidR="009E3AB5" w:rsidRPr="00802AFC">
        <w:rPr>
          <w:color w:val="000000" w:themeColor="text1"/>
          <w:sz w:val="28"/>
          <w:szCs w:val="28"/>
        </w:rPr>
        <w:t>смесителя и молотковой дробилки.</w:t>
      </w:r>
    </w:p>
    <w:p w:rsidR="0081041A" w:rsidRPr="00802AFC" w:rsidRDefault="000C186E" w:rsidP="003E0E3E">
      <w:pPr>
        <w:ind w:firstLine="709"/>
        <w:jc w:val="both"/>
        <w:rPr>
          <w:sz w:val="28"/>
          <w:szCs w:val="28"/>
        </w:rPr>
      </w:pPr>
      <w:r w:rsidRPr="00802AFC">
        <w:rPr>
          <w:b/>
          <w:bCs/>
          <w:sz w:val="28"/>
          <w:szCs w:val="28"/>
        </w:rPr>
        <w:t xml:space="preserve">Практическая </w:t>
      </w:r>
      <w:r w:rsidR="00DE4D59" w:rsidRPr="00802AFC">
        <w:rPr>
          <w:b/>
          <w:bCs/>
          <w:sz w:val="28"/>
          <w:szCs w:val="28"/>
        </w:rPr>
        <w:t>значимость работы</w:t>
      </w:r>
      <w:r w:rsidR="00BF02A7">
        <w:rPr>
          <w:sz w:val="28"/>
          <w:szCs w:val="28"/>
        </w:rPr>
        <w:t>:</w:t>
      </w:r>
      <w:r w:rsidRPr="00802AFC">
        <w:rPr>
          <w:sz w:val="28"/>
          <w:szCs w:val="28"/>
        </w:rPr>
        <w:t xml:space="preserve"> </w:t>
      </w:r>
    </w:p>
    <w:p w:rsidR="003263F6" w:rsidRPr="00802AFC" w:rsidRDefault="00635F29" w:rsidP="003E0E3E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sz w:val="28"/>
          <w:szCs w:val="28"/>
        </w:rPr>
        <w:t>–</w:t>
      </w:r>
      <w:r w:rsidR="003263F6" w:rsidRPr="00802AFC">
        <w:rPr>
          <w:color w:val="000000" w:themeColor="text1"/>
          <w:sz w:val="28"/>
          <w:szCs w:val="28"/>
        </w:rPr>
        <w:t xml:space="preserve"> конструкция молотковой дробилки (патент РФ на изобретение №</w:t>
      </w:r>
      <w:r w:rsidR="004776EE" w:rsidRPr="00802AFC">
        <w:rPr>
          <w:color w:val="000000" w:themeColor="text1"/>
          <w:sz w:val="28"/>
          <w:szCs w:val="28"/>
        </w:rPr>
        <w:t>2419490</w:t>
      </w:r>
      <w:r w:rsidR="003263F6" w:rsidRPr="00802AFC">
        <w:rPr>
          <w:color w:val="000000" w:themeColor="text1"/>
          <w:sz w:val="28"/>
          <w:szCs w:val="28"/>
        </w:rPr>
        <w:t>);</w:t>
      </w:r>
    </w:p>
    <w:p w:rsidR="003263F6" w:rsidRPr="00802AFC" w:rsidRDefault="00635F29" w:rsidP="003E0E3E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sz w:val="28"/>
          <w:szCs w:val="28"/>
        </w:rPr>
        <w:t>–</w:t>
      </w:r>
      <w:r w:rsidR="003263F6" w:rsidRPr="00802AFC">
        <w:rPr>
          <w:color w:val="000000" w:themeColor="text1"/>
          <w:sz w:val="28"/>
          <w:szCs w:val="28"/>
        </w:rPr>
        <w:t xml:space="preserve"> конструкция смесителя (</w:t>
      </w:r>
      <w:r w:rsidR="00471556" w:rsidRPr="00802AFC">
        <w:rPr>
          <w:color w:val="000000" w:themeColor="text1"/>
          <w:sz w:val="28"/>
          <w:szCs w:val="28"/>
        </w:rPr>
        <w:t xml:space="preserve">патенты РФ на изобретения №2424046, №2424048, </w:t>
      </w:r>
      <w:r w:rsidR="003263F6" w:rsidRPr="00802AFC">
        <w:rPr>
          <w:color w:val="000000" w:themeColor="text1"/>
          <w:sz w:val="28"/>
          <w:szCs w:val="28"/>
        </w:rPr>
        <w:t>положительн</w:t>
      </w:r>
      <w:r w:rsidR="00471556" w:rsidRPr="00802AFC">
        <w:rPr>
          <w:color w:val="000000" w:themeColor="text1"/>
          <w:sz w:val="28"/>
          <w:szCs w:val="28"/>
        </w:rPr>
        <w:t>о</w:t>
      </w:r>
      <w:r w:rsidR="003263F6" w:rsidRPr="00802AFC">
        <w:rPr>
          <w:color w:val="000000" w:themeColor="text1"/>
          <w:sz w:val="28"/>
          <w:szCs w:val="28"/>
        </w:rPr>
        <w:t>е решени</w:t>
      </w:r>
      <w:r w:rsidR="00471556" w:rsidRPr="00802AFC">
        <w:rPr>
          <w:color w:val="000000" w:themeColor="text1"/>
          <w:sz w:val="28"/>
          <w:szCs w:val="28"/>
        </w:rPr>
        <w:t>е</w:t>
      </w:r>
      <w:r w:rsidR="003263F6" w:rsidRPr="00802AFC">
        <w:rPr>
          <w:color w:val="000000" w:themeColor="text1"/>
          <w:sz w:val="28"/>
          <w:szCs w:val="28"/>
        </w:rPr>
        <w:t xml:space="preserve"> на выдачу патент</w:t>
      </w:r>
      <w:r w:rsidR="00471556" w:rsidRPr="00802AFC">
        <w:rPr>
          <w:color w:val="000000" w:themeColor="text1"/>
          <w:sz w:val="28"/>
          <w:szCs w:val="28"/>
        </w:rPr>
        <w:t>а</w:t>
      </w:r>
      <w:r w:rsidR="003263F6" w:rsidRPr="00802AFC">
        <w:rPr>
          <w:color w:val="000000" w:themeColor="text1"/>
          <w:sz w:val="28"/>
          <w:szCs w:val="28"/>
        </w:rPr>
        <w:t xml:space="preserve"> РФ на изобретение №2010104587);</w:t>
      </w:r>
    </w:p>
    <w:p w:rsidR="003263F6" w:rsidRPr="00802AFC" w:rsidRDefault="00635F29" w:rsidP="003E0E3E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sz w:val="28"/>
          <w:szCs w:val="28"/>
        </w:rPr>
        <w:t>–</w:t>
      </w:r>
      <w:r w:rsidR="003263F6" w:rsidRPr="00802AFC">
        <w:rPr>
          <w:color w:val="000000" w:themeColor="text1"/>
          <w:sz w:val="28"/>
          <w:szCs w:val="28"/>
        </w:rPr>
        <w:t xml:space="preserve"> расчет режимных параметров смесителя;</w:t>
      </w:r>
    </w:p>
    <w:p w:rsidR="003263F6" w:rsidRPr="00802AFC" w:rsidRDefault="00635F29" w:rsidP="003E0E3E">
      <w:pPr>
        <w:widowControl w:val="0"/>
        <w:shd w:val="clear" w:color="auto" w:fill="FFFFFF"/>
        <w:ind w:left="851" w:hanging="142"/>
        <w:jc w:val="both"/>
        <w:rPr>
          <w:color w:val="000000" w:themeColor="text1"/>
          <w:sz w:val="28"/>
          <w:szCs w:val="28"/>
        </w:rPr>
      </w:pPr>
      <w:r w:rsidRPr="00802AFC">
        <w:rPr>
          <w:sz w:val="28"/>
          <w:szCs w:val="28"/>
        </w:rPr>
        <w:t>–</w:t>
      </w:r>
      <w:r w:rsidR="003263F6" w:rsidRPr="00802AFC">
        <w:rPr>
          <w:color w:val="000000" w:themeColor="text1"/>
          <w:sz w:val="28"/>
          <w:szCs w:val="28"/>
        </w:rPr>
        <w:t xml:space="preserve"> результаты проверки основных положений в лабораторных и пр</w:t>
      </w:r>
      <w:r w:rsidR="003263F6" w:rsidRPr="00802AFC">
        <w:rPr>
          <w:color w:val="000000" w:themeColor="text1"/>
          <w:sz w:val="28"/>
          <w:szCs w:val="28"/>
        </w:rPr>
        <w:t>о</w:t>
      </w:r>
      <w:r w:rsidR="003263F6" w:rsidRPr="00802AFC">
        <w:rPr>
          <w:color w:val="000000" w:themeColor="text1"/>
          <w:sz w:val="28"/>
          <w:szCs w:val="28"/>
        </w:rPr>
        <w:t>изводственных условиях.</w:t>
      </w:r>
    </w:p>
    <w:p w:rsidR="0081041A" w:rsidRPr="00802AFC" w:rsidRDefault="000C186E" w:rsidP="003E0E3E">
      <w:pPr>
        <w:shd w:val="clear" w:color="auto" w:fill="FFFFFF"/>
        <w:ind w:firstLine="709"/>
        <w:jc w:val="both"/>
        <w:rPr>
          <w:b/>
          <w:color w:val="000000" w:themeColor="text1"/>
          <w:sz w:val="28"/>
          <w:szCs w:val="28"/>
          <w:u w:val="single"/>
        </w:rPr>
      </w:pPr>
      <w:r w:rsidRPr="00802AFC">
        <w:rPr>
          <w:b/>
          <w:bCs/>
          <w:sz w:val="28"/>
          <w:szCs w:val="28"/>
        </w:rPr>
        <w:t xml:space="preserve">Реализация результатов </w:t>
      </w:r>
      <w:r w:rsidR="00DE4D59" w:rsidRPr="00802AFC">
        <w:rPr>
          <w:b/>
          <w:bCs/>
          <w:sz w:val="28"/>
          <w:szCs w:val="28"/>
        </w:rPr>
        <w:t>исследования</w:t>
      </w:r>
      <w:r w:rsidRPr="00802AFC">
        <w:rPr>
          <w:sz w:val="28"/>
          <w:szCs w:val="28"/>
        </w:rPr>
        <w:t xml:space="preserve">. </w:t>
      </w:r>
      <w:r w:rsidR="0081041A" w:rsidRPr="00802AFC">
        <w:rPr>
          <w:color w:val="000000" w:themeColor="text1"/>
          <w:sz w:val="28"/>
          <w:szCs w:val="28"/>
        </w:rPr>
        <w:t>Опытные образцы прох</w:t>
      </w:r>
      <w:r w:rsidR="0081041A" w:rsidRPr="00802AFC">
        <w:rPr>
          <w:color w:val="000000" w:themeColor="text1"/>
          <w:sz w:val="28"/>
          <w:szCs w:val="28"/>
        </w:rPr>
        <w:t>о</w:t>
      </w:r>
      <w:r w:rsidR="0081041A" w:rsidRPr="00802AFC">
        <w:rPr>
          <w:color w:val="000000" w:themeColor="text1"/>
          <w:sz w:val="28"/>
          <w:szCs w:val="28"/>
        </w:rPr>
        <w:t>дили проверку в ООО КХ «Колос» Саракташского</w:t>
      </w:r>
      <w:r w:rsidR="00DE4D59" w:rsidRPr="00802AFC">
        <w:rPr>
          <w:color w:val="000000" w:themeColor="text1"/>
          <w:sz w:val="28"/>
          <w:szCs w:val="28"/>
        </w:rPr>
        <w:t xml:space="preserve"> и</w:t>
      </w:r>
      <w:r w:rsidR="0081041A" w:rsidRPr="00802AFC">
        <w:rPr>
          <w:color w:val="000000" w:themeColor="text1"/>
          <w:sz w:val="28"/>
          <w:szCs w:val="28"/>
        </w:rPr>
        <w:t xml:space="preserve"> в НПО «Южный Урал» </w:t>
      </w:r>
      <w:r w:rsidR="00731DB1" w:rsidRPr="00802AFC">
        <w:rPr>
          <w:color w:val="000000" w:themeColor="text1"/>
          <w:sz w:val="28"/>
          <w:szCs w:val="28"/>
        </w:rPr>
        <w:t>Оренбургского районов</w:t>
      </w:r>
      <w:r w:rsidR="00DE4D59" w:rsidRPr="00802AFC">
        <w:rPr>
          <w:color w:val="000000" w:themeColor="text1"/>
          <w:sz w:val="28"/>
          <w:szCs w:val="28"/>
        </w:rPr>
        <w:t>,</w:t>
      </w:r>
      <w:r w:rsidR="0081041A" w:rsidRPr="00802AFC">
        <w:rPr>
          <w:color w:val="000000" w:themeColor="text1"/>
          <w:sz w:val="28"/>
          <w:szCs w:val="28"/>
        </w:rPr>
        <w:t xml:space="preserve"> </w:t>
      </w:r>
      <w:r w:rsidR="00DE4D59" w:rsidRPr="00802AFC">
        <w:rPr>
          <w:color w:val="000000" w:themeColor="text1"/>
          <w:sz w:val="28"/>
          <w:szCs w:val="28"/>
        </w:rPr>
        <w:t xml:space="preserve">а также </w:t>
      </w:r>
      <w:r w:rsidR="0081041A" w:rsidRPr="00802AFC">
        <w:rPr>
          <w:color w:val="000000" w:themeColor="text1"/>
          <w:sz w:val="28"/>
          <w:szCs w:val="28"/>
        </w:rPr>
        <w:t>были внедрены в этих хозяйствах.</w:t>
      </w:r>
    </w:p>
    <w:p w:rsidR="00DE4D59" w:rsidRPr="00802AFC" w:rsidRDefault="00604B07" w:rsidP="003E0E3E">
      <w:pPr>
        <w:ind w:firstLine="709"/>
        <w:jc w:val="both"/>
        <w:rPr>
          <w:b/>
          <w:sz w:val="28"/>
          <w:szCs w:val="28"/>
        </w:rPr>
      </w:pPr>
      <w:r w:rsidRPr="00802AFC">
        <w:rPr>
          <w:b/>
          <w:sz w:val="28"/>
          <w:szCs w:val="28"/>
        </w:rPr>
        <w:t>Н</w:t>
      </w:r>
      <w:r w:rsidR="00DE4D59" w:rsidRPr="00802AFC">
        <w:rPr>
          <w:b/>
          <w:sz w:val="28"/>
          <w:szCs w:val="28"/>
        </w:rPr>
        <w:t>а защиту</w:t>
      </w:r>
      <w:r w:rsidRPr="00802AFC">
        <w:rPr>
          <w:b/>
          <w:sz w:val="28"/>
          <w:szCs w:val="28"/>
        </w:rPr>
        <w:t xml:space="preserve"> выносятся следующие положения</w:t>
      </w:r>
      <w:r w:rsidR="00DE4D59" w:rsidRPr="00802AFC">
        <w:rPr>
          <w:b/>
          <w:sz w:val="28"/>
          <w:szCs w:val="28"/>
        </w:rPr>
        <w:t>:</w:t>
      </w:r>
    </w:p>
    <w:p w:rsidR="00DE4D59" w:rsidRPr="00802AFC" w:rsidRDefault="00DE4D59" w:rsidP="00001837">
      <w:pPr>
        <w:pStyle w:val="ab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конструктивно-технологическая схема и конструкция смесителя комбикормов;</w:t>
      </w:r>
    </w:p>
    <w:p w:rsidR="00DE4D59" w:rsidRPr="00802AFC" w:rsidRDefault="00DE4D59" w:rsidP="001108C3">
      <w:pPr>
        <w:pStyle w:val="ab"/>
        <w:widowControl w:val="0"/>
        <w:numPr>
          <w:ilvl w:val="0"/>
          <w:numId w:val="10"/>
        </w:numPr>
        <w:tabs>
          <w:tab w:val="left" w:pos="284"/>
          <w:tab w:val="left" w:pos="851"/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аналитические зависимости по обоснованию конструкти</w:t>
      </w:r>
      <w:r w:rsidRPr="00802AFC">
        <w:rPr>
          <w:rFonts w:ascii="Times New Roman" w:hAnsi="Times New Roman" w:cs="Times New Roman"/>
          <w:sz w:val="28"/>
          <w:szCs w:val="28"/>
        </w:rPr>
        <w:t>в</w:t>
      </w:r>
      <w:r w:rsidRPr="00802AFC">
        <w:rPr>
          <w:rFonts w:ascii="Times New Roman" w:hAnsi="Times New Roman" w:cs="Times New Roman"/>
          <w:sz w:val="28"/>
          <w:szCs w:val="28"/>
        </w:rPr>
        <w:lastRenderedPageBreak/>
        <w:t>но</w:t>
      </w:r>
      <w:r w:rsidR="00BF02A7">
        <w:rPr>
          <w:rFonts w:ascii="Times New Roman" w:hAnsi="Times New Roman" w:cs="Times New Roman"/>
          <w:sz w:val="28"/>
          <w:szCs w:val="28"/>
        </w:rPr>
        <w:t>-</w:t>
      </w:r>
      <w:r w:rsidRPr="00802AFC">
        <w:rPr>
          <w:rFonts w:ascii="Times New Roman" w:hAnsi="Times New Roman" w:cs="Times New Roman"/>
          <w:sz w:val="28"/>
          <w:szCs w:val="28"/>
        </w:rPr>
        <w:t>режимных параметров смесителя и молотковой дробилки;</w:t>
      </w:r>
    </w:p>
    <w:p w:rsidR="00DE4D59" w:rsidRPr="00802AFC" w:rsidRDefault="00DE4D59" w:rsidP="001108C3">
      <w:pPr>
        <w:pStyle w:val="ab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данные экспериментальных исследований разработанного смесит</w:t>
      </w:r>
      <w:r w:rsidRPr="00802AFC">
        <w:rPr>
          <w:rFonts w:ascii="Times New Roman" w:hAnsi="Times New Roman" w:cs="Times New Roman"/>
          <w:sz w:val="28"/>
          <w:szCs w:val="28"/>
        </w:rPr>
        <w:t>е</w:t>
      </w:r>
      <w:r w:rsidRPr="00802AFC">
        <w:rPr>
          <w:rFonts w:ascii="Times New Roman" w:hAnsi="Times New Roman" w:cs="Times New Roman"/>
          <w:sz w:val="28"/>
          <w:szCs w:val="28"/>
        </w:rPr>
        <w:t>ля, полученные в лабораторных и производственных условиях с целью у</w:t>
      </w:r>
      <w:r w:rsidRPr="00802AFC">
        <w:rPr>
          <w:rFonts w:ascii="Times New Roman" w:hAnsi="Times New Roman" w:cs="Times New Roman"/>
          <w:sz w:val="28"/>
          <w:szCs w:val="28"/>
        </w:rPr>
        <w:t>с</w:t>
      </w:r>
      <w:r w:rsidRPr="00802AFC">
        <w:rPr>
          <w:rFonts w:ascii="Times New Roman" w:hAnsi="Times New Roman" w:cs="Times New Roman"/>
          <w:sz w:val="28"/>
          <w:szCs w:val="28"/>
        </w:rPr>
        <w:t>тановления</w:t>
      </w:r>
      <w:r w:rsidR="00BF02A7">
        <w:rPr>
          <w:rFonts w:ascii="Times New Roman" w:hAnsi="Times New Roman" w:cs="Times New Roman"/>
          <w:sz w:val="28"/>
          <w:szCs w:val="28"/>
        </w:rPr>
        <w:t xml:space="preserve"> оптимальных конструктивно-</w:t>
      </w:r>
      <w:r w:rsidRPr="00802AFC">
        <w:rPr>
          <w:rFonts w:ascii="Times New Roman" w:hAnsi="Times New Roman" w:cs="Times New Roman"/>
          <w:sz w:val="28"/>
          <w:szCs w:val="28"/>
        </w:rPr>
        <w:t>кинематических параметров.</w:t>
      </w:r>
    </w:p>
    <w:p w:rsidR="0081041A" w:rsidRPr="00802AFC" w:rsidRDefault="000C186E" w:rsidP="003E0E3E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b/>
          <w:bCs/>
          <w:sz w:val="28"/>
          <w:szCs w:val="28"/>
        </w:rPr>
        <w:t>Апробация</w:t>
      </w:r>
      <w:r w:rsidRPr="00802AFC">
        <w:rPr>
          <w:sz w:val="28"/>
          <w:szCs w:val="28"/>
        </w:rPr>
        <w:t xml:space="preserve">. </w:t>
      </w:r>
      <w:r w:rsidR="0081041A" w:rsidRPr="00802AFC">
        <w:rPr>
          <w:color w:val="000000" w:themeColor="text1"/>
          <w:sz w:val="28"/>
          <w:szCs w:val="28"/>
        </w:rPr>
        <w:t xml:space="preserve">Общие положения </w:t>
      </w:r>
      <w:r w:rsidR="00BF02A7">
        <w:rPr>
          <w:color w:val="000000" w:themeColor="text1"/>
          <w:sz w:val="28"/>
          <w:szCs w:val="28"/>
        </w:rPr>
        <w:t>диссертации доложены и одобрены</w:t>
      </w:r>
      <w:r w:rsidR="0081041A" w:rsidRPr="00802AFC">
        <w:rPr>
          <w:color w:val="000000" w:themeColor="text1"/>
          <w:sz w:val="28"/>
          <w:szCs w:val="28"/>
        </w:rPr>
        <w:t xml:space="preserve"> на международной конференции ГНУ ВНИИМЖ «Машин</w:t>
      </w:r>
      <w:r w:rsidR="001212A9">
        <w:rPr>
          <w:color w:val="000000" w:themeColor="text1"/>
          <w:sz w:val="28"/>
          <w:szCs w:val="28"/>
        </w:rPr>
        <w:t>но</w:t>
      </w:r>
      <w:r w:rsidR="00BF02A7">
        <w:rPr>
          <w:color w:val="000000" w:themeColor="text1"/>
          <w:sz w:val="28"/>
          <w:szCs w:val="28"/>
        </w:rPr>
        <w:t>-</w:t>
      </w:r>
      <w:r w:rsidR="0081041A" w:rsidRPr="00802AFC">
        <w:rPr>
          <w:color w:val="000000" w:themeColor="text1"/>
          <w:sz w:val="28"/>
          <w:szCs w:val="28"/>
        </w:rPr>
        <w:t>технологическое обеспечение животноводства – проблемы эффективности и качества» (Москва, 2010</w:t>
      </w:r>
      <w:r w:rsidR="00BA3D3E">
        <w:rPr>
          <w:color w:val="000000" w:themeColor="text1"/>
          <w:sz w:val="28"/>
          <w:szCs w:val="28"/>
        </w:rPr>
        <w:t xml:space="preserve"> г.</w:t>
      </w:r>
      <w:r w:rsidR="0081041A" w:rsidRPr="00802AFC">
        <w:rPr>
          <w:color w:val="000000" w:themeColor="text1"/>
          <w:sz w:val="28"/>
          <w:szCs w:val="28"/>
        </w:rPr>
        <w:t>, 2011</w:t>
      </w:r>
      <w:r w:rsidR="00BA3D3E">
        <w:rPr>
          <w:color w:val="000000" w:themeColor="text1"/>
          <w:sz w:val="28"/>
          <w:szCs w:val="28"/>
        </w:rPr>
        <w:t xml:space="preserve"> г.</w:t>
      </w:r>
      <w:r w:rsidR="0081041A" w:rsidRPr="00802AFC">
        <w:rPr>
          <w:color w:val="000000" w:themeColor="text1"/>
          <w:sz w:val="28"/>
          <w:szCs w:val="28"/>
        </w:rPr>
        <w:t>); межвузовской научно</w:t>
      </w:r>
      <w:r w:rsidR="001108C3">
        <w:rPr>
          <w:color w:val="000000" w:themeColor="text1"/>
          <w:sz w:val="28"/>
          <w:szCs w:val="28"/>
        </w:rPr>
        <w:t>-</w:t>
      </w:r>
      <w:r w:rsidR="0081041A" w:rsidRPr="00802AFC">
        <w:rPr>
          <w:color w:val="000000" w:themeColor="text1"/>
          <w:sz w:val="28"/>
          <w:szCs w:val="28"/>
        </w:rPr>
        <w:t>практической конференции молодых ученых и специалистов Оренбургского ГУ (Оренбург, 2011</w:t>
      </w:r>
      <w:r w:rsidR="00BA3D3E">
        <w:rPr>
          <w:color w:val="000000" w:themeColor="text1"/>
          <w:sz w:val="28"/>
          <w:szCs w:val="28"/>
        </w:rPr>
        <w:t xml:space="preserve"> г.</w:t>
      </w:r>
      <w:r w:rsidR="0081041A" w:rsidRPr="00802AFC">
        <w:rPr>
          <w:color w:val="000000" w:themeColor="text1"/>
          <w:sz w:val="28"/>
          <w:szCs w:val="28"/>
        </w:rPr>
        <w:t>); на годичны</w:t>
      </w:r>
      <w:r w:rsidR="001108C3">
        <w:rPr>
          <w:color w:val="000000" w:themeColor="text1"/>
          <w:sz w:val="28"/>
          <w:szCs w:val="28"/>
        </w:rPr>
        <w:t>х семинарах кафедры «Механизация</w:t>
      </w:r>
      <w:r w:rsidR="0081041A" w:rsidRPr="00802AFC">
        <w:rPr>
          <w:color w:val="000000" w:themeColor="text1"/>
          <w:sz w:val="28"/>
          <w:szCs w:val="28"/>
        </w:rPr>
        <w:t xml:space="preserve"> животноводства» ОГАУ (О</w:t>
      </w:r>
      <w:r w:rsidR="00635F29">
        <w:rPr>
          <w:color w:val="000000" w:themeColor="text1"/>
          <w:sz w:val="28"/>
          <w:szCs w:val="28"/>
        </w:rPr>
        <w:t xml:space="preserve">ренбург, 2009 </w:t>
      </w:r>
      <w:r w:rsidR="00BA3D3E" w:rsidRPr="00802AFC">
        <w:rPr>
          <w:color w:val="000000" w:themeColor="text1"/>
          <w:sz w:val="28"/>
          <w:szCs w:val="28"/>
        </w:rPr>
        <w:t>–</w:t>
      </w:r>
      <w:r w:rsidR="00635F29">
        <w:rPr>
          <w:color w:val="000000" w:themeColor="text1"/>
          <w:sz w:val="28"/>
          <w:szCs w:val="28"/>
        </w:rPr>
        <w:t xml:space="preserve"> 2011);</w:t>
      </w:r>
      <w:r w:rsidR="00635F29">
        <w:rPr>
          <w:sz w:val="28"/>
          <w:szCs w:val="28"/>
        </w:rPr>
        <w:t xml:space="preserve"> </w:t>
      </w:r>
      <w:r w:rsidR="001108C3">
        <w:rPr>
          <w:sz w:val="28"/>
          <w:szCs w:val="28"/>
        </w:rPr>
        <w:t>на о</w:t>
      </w:r>
      <w:r w:rsidR="00167E90">
        <w:rPr>
          <w:sz w:val="28"/>
          <w:szCs w:val="28"/>
        </w:rPr>
        <w:t>бластной выставке научно</w:t>
      </w:r>
      <w:r w:rsidR="001108C3">
        <w:rPr>
          <w:sz w:val="28"/>
          <w:szCs w:val="28"/>
        </w:rPr>
        <w:t>-</w:t>
      </w:r>
      <w:r w:rsidR="00167E90">
        <w:rPr>
          <w:sz w:val="28"/>
          <w:szCs w:val="28"/>
        </w:rPr>
        <w:t xml:space="preserve">технического творчества молодежи (Оренбург, 2011), где отмечены дипломом; </w:t>
      </w:r>
      <w:r w:rsidR="00BA3D3E">
        <w:rPr>
          <w:sz w:val="28"/>
          <w:szCs w:val="28"/>
        </w:rPr>
        <w:t xml:space="preserve">на </w:t>
      </w:r>
      <w:r w:rsidR="00BA3D3E">
        <w:rPr>
          <w:sz w:val="28"/>
          <w:szCs w:val="28"/>
          <w:lang w:val="en-US"/>
        </w:rPr>
        <w:t>XI</w:t>
      </w:r>
      <w:r w:rsidR="00BA3D3E">
        <w:rPr>
          <w:sz w:val="28"/>
          <w:szCs w:val="28"/>
        </w:rPr>
        <w:t xml:space="preserve"> Всероссийской выставке научно</w:t>
      </w:r>
      <w:r w:rsidR="001108C3">
        <w:rPr>
          <w:sz w:val="28"/>
          <w:szCs w:val="28"/>
        </w:rPr>
        <w:t>-</w:t>
      </w:r>
      <w:r w:rsidR="00BA3D3E">
        <w:rPr>
          <w:sz w:val="28"/>
          <w:szCs w:val="28"/>
        </w:rPr>
        <w:t>технического творчества молодежи (М</w:t>
      </w:r>
      <w:r w:rsidR="00BA3D3E">
        <w:rPr>
          <w:sz w:val="28"/>
          <w:szCs w:val="28"/>
        </w:rPr>
        <w:t>о</w:t>
      </w:r>
      <w:r w:rsidR="00BA3D3E">
        <w:rPr>
          <w:sz w:val="28"/>
          <w:szCs w:val="28"/>
        </w:rPr>
        <w:t>сква, 2011), где отмечены д</w:t>
      </w:r>
      <w:r w:rsidR="00635F29">
        <w:rPr>
          <w:sz w:val="28"/>
          <w:szCs w:val="28"/>
        </w:rPr>
        <w:t>ипломом</w:t>
      </w:r>
      <w:r w:rsidR="00BA3D3E">
        <w:rPr>
          <w:sz w:val="28"/>
          <w:szCs w:val="28"/>
        </w:rPr>
        <w:t>.</w:t>
      </w:r>
    </w:p>
    <w:p w:rsidR="003263F6" w:rsidRPr="00802AFC" w:rsidRDefault="000C186E" w:rsidP="003E0E3E">
      <w:pPr>
        <w:widowControl w:val="0"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b/>
          <w:bCs/>
          <w:sz w:val="28"/>
          <w:szCs w:val="28"/>
        </w:rPr>
        <w:t>Публикации</w:t>
      </w:r>
      <w:r w:rsidRPr="00802AFC">
        <w:rPr>
          <w:sz w:val="28"/>
          <w:szCs w:val="28"/>
        </w:rPr>
        <w:t xml:space="preserve">. </w:t>
      </w:r>
      <w:r w:rsidR="003263F6" w:rsidRPr="00802AFC">
        <w:rPr>
          <w:color w:val="000000" w:themeColor="text1"/>
          <w:sz w:val="28"/>
          <w:szCs w:val="28"/>
        </w:rPr>
        <w:t xml:space="preserve">По материалам </w:t>
      </w:r>
      <w:r w:rsidR="00832518" w:rsidRPr="00802AFC">
        <w:rPr>
          <w:color w:val="000000" w:themeColor="text1"/>
          <w:sz w:val="28"/>
          <w:szCs w:val="28"/>
        </w:rPr>
        <w:t xml:space="preserve">диссертационной работы имеются </w:t>
      </w:r>
      <w:r w:rsidR="006D5EC5">
        <w:rPr>
          <w:color w:val="000000" w:themeColor="text1"/>
          <w:sz w:val="28"/>
          <w:szCs w:val="28"/>
        </w:rPr>
        <w:t>8</w:t>
      </w:r>
      <w:r w:rsidR="001108C3">
        <w:rPr>
          <w:color w:val="000000" w:themeColor="text1"/>
          <w:sz w:val="28"/>
          <w:szCs w:val="28"/>
        </w:rPr>
        <w:t xml:space="preserve"> публикаций</w:t>
      </w:r>
      <w:r w:rsidR="00604B07" w:rsidRPr="00802AFC">
        <w:rPr>
          <w:color w:val="000000" w:themeColor="text1"/>
          <w:sz w:val="28"/>
          <w:szCs w:val="28"/>
        </w:rPr>
        <w:t xml:space="preserve"> </w:t>
      </w:r>
      <w:r w:rsidR="00604B07" w:rsidRPr="00802AFC">
        <w:rPr>
          <w:sz w:val="28"/>
          <w:szCs w:val="28"/>
        </w:rPr>
        <w:t xml:space="preserve">(в т.ч. </w:t>
      </w:r>
      <w:r w:rsidR="00773863" w:rsidRPr="00802AFC">
        <w:rPr>
          <w:sz w:val="28"/>
          <w:szCs w:val="28"/>
        </w:rPr>
        <w:t>3</w:t>
      </w:r>
      <w:r w:rsidR="00604B07" w:rsidRPr="00802AFC">
        <w:rPr>
          <w:sz w:val="28"/>
          <w:szCs w:val="28"/>
        </w:rPr>
        <w:t xml:space="preserve"> в изданиях</w:t>
      </w:r>
      <w:r w:rsidR="00773863" w:rsidRPr="00802AFC">
        <w:rPr>
          <w:sz w:val="28"/>
          <w:szCs w:val="28"/>
        </w:rPr>
        <w:t>,</w:t>
      </w:r>
      <w:r w:rsidR="00604B07" w:rsidRPr="00802AFC">
        <w:rPr>
          <w:sz w:val="28"/>
          <w:szCs w:val="28"/>
        </w:rPr>
        <w:t xml:space="preserve"> рекомендованных ВАК)</w:t>
      </w:r>
      <w:r w:rsidR="004776EE" w:rsidRPr="00802AFC">
        <w:rPr>
          <w:color w:val="000000" w:themeColor="text1"/>
          <w:sz w:val="28"/>
          <w:szCs w:val="28"/>
        </w:rPr>
        <w:t>, получен</w:t>
      </w:r>
      <w:r w:rsidR="00900591" w:rsidRPr="00802AFC">
        <w:rPr>
          <w:color w:val="000000" w:themeColor="text1"/>
          <w:sz w:val="28"/>
          <w:szCs w:val="28"/>
        </w:rPr>
        <w:t>ы</w:t>
      </w:r>
      <w:r w:rsidR="003263F6" w:rsidRPr="00802AFC">
        <w:rPr>
          <w:color w:val="000000" w:themeColor="text1"/>
          <w:sz w:val="28"/>
          <w:szCs w:val="28"/>
        </w:rPr>
        <w:t xml:space="preserve"> </w:t>
      </w:r>
      <w:r w:rsidR="00900591" w:rsidRPr="00802AFC">
        <w:rPr>
          <w:color w:val="000000" w:themeColor="text1"/>
          <w:sz w:val="28"/>
          <w:szCs w:val="28"/>
        </w:rPr>
        <w:t>3</w:t>
      </w:r>
      <w:r w:rsidR="004776EE" w:rsidRPr="00802AFC">
        <w:rPr>
          <w:color w:val="000000" w:themeColor="text1"/>
          <w:sz w:val="28"/>
          <w:szCs w:val="28"/>
        </w:rPr>
        <w:t xml:space="preserve"> п</w:t>
      </w:r>
      <w:r w:rsidR="004776EE" w:rsidRPr="00802AFC">
        <w:rPr>
          <w:color w:val="000000" w:themeColor="text1"/>
          <w:sz w:val="28"/>
          <w:szCs w:val="28"/>
        </w:rPr>
        <w:t>а</w:t>
      </w:r>
      <w:r w:rsidR="004776EE" w:rsidRPr="00802AFC">
        <w:rPr>
          <w:color w:val="000000" w:themeColor="text1"/>
          <w:sz w:val="28"/>
          <w:szCs w:val="28"/>
        </w:rPr>
        <w:t>тент</w:t>
      </w:r>
      <w:r w:rsidR="00900591" w:rsidRPr="00802AFC">
        <w:rPr>
          <w:color w:val="000000" w:themeColor="text1"/>
          <w:sz w:val="28"/>
          <w:szCs w:val="28"/>
        </w:rPr>
        <w:t>а</w:t>
      </w:r>
      <w:r w:rsidR="004776EE" w:rsidRPr="00802AFC">
        <w:rPr>
          <w:color w:val="000000" w:themeColor="text1"/>
          <w:sz w:val="28"/>
          <w:szCs w:val="28"/>
        </w:rPr>
        <w:t xml:space="preserve"> </w:t>
      </w:r>
      <w:r w:rsidR="00773863" w:rsidRPr="00802AFC">
        <w:rPr>
          <w:color w:val="000000" w:themeColor="text1"/>
          <w:sz w:val="28"/>
          <w:szCs w:val="28"/>
        </w:rPr>
        <w:t xml:space="preserve">РФ на изобретения </w:t>
      </w:r>
      <w:r w:rsidR="004776EE" w:rsidRPr="00802AFC">
        <w:rPr>
          <w:color w:val="000000" w:themeColor="text1"/>
          <w:sz w:val="28"/>
          <w:szCs w:val="28"/>
        </w:rPr>
        <w:t xml:space="preserve">и </w:t>
      </w:r>
      <w:r w:rsidR="00900591" w:rsidRPr="00802AFC">
        <w:rPr>
          <w:color w:val="000000" w:themeColor="text1"/>
          <w:sz w:val="28"/>
          <w:szCs w:val="28"/>
        </w:rPr>
        <w:t>1</w:t>
      </w:r>
      <w:r w:rsidR="003263F6" w:rsidRPr="00802AFC">
        <w:rPr>
          <w:color w:val="000000" w:themeColor="text1"/>
          <w:sz w:val="28"/>
          <w:szCs w:val="28"/>
        </w:rPr>
        <w:t xml:space="preserve"> положитель</w:t>
      </w:r>
      <w:r w:rsidR="00900591" w:rsidRPr="00802AFC">
        <w:rPr>
          <w:color w:val="000000" w:themeColor="text1"/>
          <w:sz w:val="28"/>
          <w:szCs w:val="28"/>
        </w:rPr>
        <w:t>ное</w:t>
      </w:r>
      <w:r w:rsidR="003263F6" w:rsidRPr="00802AFC">
        <w:rPr>
          <w:color w:val="000000" w:themeColor="text1"/>
          <w:sz w:val="28"/>
          <w:szCs w:val="28"/>
        </w:rPr>
        <w:t xml:space="preserve"> решени</w:t>
      </w:r>
      <w:r w:rsidR="00900591" w:rsidRPr="00802AFC">
        <w:rPr>
          <w:color w:val="000000" w:themeColor="text1"/>
          <w:sz w:val="28"/>
          <w:szCs w:val="28"/>
        </w:rPr>
        <w:t>е</w:t>
      </w:r>
      <w:r w:rsidR="003263F6" w:rsidRPr="00802AFC">
        <w:rPr>
          <w:color w:val="000000" w:themeColor="text1"/>
          <w:sz w:val="28"/>
          <w:szCs w:val="28"/>
        </w:rPr>
        <w:t>.</w:t>
      </w:r>
    </w:p>
    <w:p w:rsidR="0081041A" w:rsidRPr="00802AFC" w:rsidRDefault="000C186E" w:rsidP="003E0E3E">
      <w:pPr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b/>
          <w:bCs/>
          <w:sz w:val="28"/>
          <w:szCs w:val="28"/>
        </w:rPr>
        <w:t>Структура и объем работы</w:t>
      </w:r>
      <w:r w:rsidRPr="00802AFC">
        <w:rPr>
          <w:sz w:val="28"/>
          <w:szCs w:val="28"/>
        </w:rPr>
        <w:t xml:space="preserve">. </w:t>
      </w:r>
      <w:r w:rsidR="00604B07" w:rsidRPr="00802AFC">
        <w:rPr>
          <w:sz w:val="28"/>
          <w:szCs w:val="28"/>
        </w:rPr>
        <w:t>Диссертация состоит из введения, пяти глав и выводов, списка используемых источников (155 наименований) и приложений. Работа содержит 125 страниц машинописного текста, 6 та</w:t>
      </w:r>
      <w:r w:rsidR="00604B07" w:rsidRPr="00802AFC">
        <w:rPr>
          <w:sz w:val="28"/>
          <w:szCs w:val="28"/>
        </w:rPr>
        <w:t>б</w:t>
      </w:r>
      <w:r w:rsidR="00604B07" w:rsidRPr="00802AFC">
        <w:rPr>
          <w:sz w:val="28"/>
          <w:szCs w:val="28"/>
        </w:rPr>
        <w:t>лиц, 43 рисунка и 2 приложения.</w:t>
      </w:r>
    </w:p>
    <w:p w:rsidR="00BE70B0" w:rsidRPr="00802AFC" w:rsidRDefault="00BE70B0" w:rsidP="003E0E3E">
      <w:pPr>
        <w:ind w:firstLine="709"/>
        <w:jc w:val="center"/>
        <w:rPr>
          <w:b/>
          <w:bCs/>
          <w:sz w:val="28"/>
          <w:szCs w:val="28"/>
        </w:rPr>
      </w:pPr>
    </w:p>
    <w:p w:rsidR="001D5ABD" w:rsidRPr="00802AFC" w:rsidRDefault="000C186E" w:rsidP="004F0AEC">
      <w:pPr>
        <w:jc w:val="center"/>
        <w:rPr>
          <w:b/>
          <w:bCs/>
          <w:sz w:val="28"/>
          <w:szCs w:val="28"/>
        </w:rPr>
      </w:pPr>
      <w:r w:rsidRPr="00802AFC">
        <w:rPr>
          <w:b/>
          <w:bCs/>
          <w:sz w:val="28"/>
          <w:szCs w:val="28"/>
        </w:rPr>
        <w:t>СОДЕРЖАНИЕ РАБОТЫ</w:t>
      </w:r>
    </w:p>
    <w:p w:rsidR="00BE70B0" w:rsidRPr="00802AFC" w:rsidRDefault="00BE70B0" w:rsidP="003E0E3E">
      <w:pPr>
        <w:ind w:firstLine="709"/>
        <w:jc w:val="both"/>
        <w:rPr>
          <w:b/>
          <w:bCs/>
          <w:sz w:val="28"/>
          <w:szCs w:val="28"/>
        </w:rPr>
      </w:pPr>
    </w:p>
    <w:p w:rsidR="00090E0B" w:rsidRPr="00802AFC" w:rsidRDefault="001040BB" w:rsidP="003E0E3E">
      <w:pPr>
        <w:ind w:firstLine="709"/>
        <w:jc w:val="both"/>
        <w:rPr>
          <w:b/>
          <w:bCs/>
          <w:sz w:val="28"/>
          <w:szCs w:val="28"/>
        </w:rPr>
      </w:pPr>
      <w:r w:rsidRPr="00802AFC">
        <w:rPr>
          <w:b/>
          <w:bCs/>
          <w:sz w:val="28"/>
          <w:szCs w:val="28"/>
        </w:rPr>
        <w:t xml:space="preserve">Введение </w:t>
      </w:r>
      <w:r w:rsidRPr="00802AFC">
        <w:rPr>
          <w:bCs/>
          <w:sz w:val="28"/>
          <w:szCs w:val="28"/>
        </w:rPr>
        <w:t>содержит обоснование актуал</w:t>
      </w:r>
      <w:r w:rsidR="00E73E88" w:rsidRPr="00802AFC">
        <w:rPr>
          <w:bCs/>
          <w:sz w:val="28"/>
          <w:szCs w:val="28"/>
        </w:rPr>
        <w:t>ьности выбранной темы</w:t>
      </w:r>
      <w:r w:rsidR="00CC09B9" w:rsidRPr="00802AFC">
        <w:rPr>
          <w:bCs/>
          <w:sz w:val="28"/>
          <w:szCs w:val="28"/>
        </w:rPr>
        <w:t>, а также основные положения, выносимые на защиту.</w:t>
      </w:r>
    </w:p>
    <w:p w:rsidR="001040BB" w:rsidRPr="00802AFC" w:rsidRDefault="00090E0B" w:rsidP="003E0E3E">
      <w:pPr>
        <w:ind w:firstLine="709"/>
        <w:jc w:val="both"/>
        <w:rPr>
          <w:sz w:val="28"/>
          <w:szCs w:val="28"/>
        </w:rPr>
      </w:pPr>
      <w:r w:rsidRPr="00802AFC">
        <w:rPr>
          <w:b/>
          <w:bCs/>
          <w:sz w:val="28"/>
          <w:szCs w:val="28"/>
        </w:rPr>
        <w:t>В первой главе</w:t>
      </w:r>
      <w:r w:rsidRPr="00802AFC">
        <w:rPr>
          <w:sz w:val="28"/>
          <w:szCs w:val="28"/>
        </w:rPr>
        <w:t xml:space="preserve"> «Состояние вопроса и задачи исследования» пре</w:t>
      </w:r>
      <w:r w:rsidRPr="00802AFC">
        <w:rPr>
          <w:sz w:val="28"/>
          <w:szCs w:val="28"/>
        </w:rPr>
        <w:t>д</w:t>
      </w:r>
      <w:r w:rsidRPr="00802AFC">
        <w:rPr>
          <w:sz w:val="28"/>
          <w:szCs w:val="28"/>
        </w:rPr>
        <w:t>ставлен анализ результатов исследований и известных технических реш</w:t>
      </w:r>
      <w:r w:rsidRPr="00802AFC">
        <w:rPr>
          <w:sz w:val="28"/>
          <w:szCs w:val="28"/>
        </w:rPr>
        <w:t>е</w:t>
      </w:r>
      <w:r w:rsidRPr="00802AFC">
        <w:rPr>
          <w:sz w:val="28"/>
          <w:szCs w:val="28"/>
        </w:rPr>
        <w:t>ний, их</w:t>
      </w:r>
      <w:r w:rsidR="00D001D5" w:rsidRPr="00802AFC">
        <w:rPr>
          <w:sz w:val="28"/>
          <w:szCs w:val="28"/>
        </w:rPr>
        <w:t xml:space="preserve"> </w:t>
      </w:r>
      <w:r w:rsidR="001040BB" w:rsidRPr="00802AFC">
        <w:rPr>
          <w:sz w:val="28"/>
          <w:szCs w:val="28"/>
        </w:rPr>
        <w:t>систематизация и классификация.</w:t>
      </w:r>
    </w:p>
    <w:p w:rsidR="00F01F07" w:rsidRPr="00802AFC" w:rsidRDefault="00F01F07" w:rsidP="003E0E3E">
      <w:pPr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Исследованием рабочего процесса измельчения зерна в молотковых дробилках занимались ученые: В.Р. Алешкин, Н.Ф. Баранов, В.П. Гейфман, В.П. Горячкин, М.Е. Г</w:t>
      </w:r>
      <w:r w:rsidR="00B37277" w:rsidRPr="00802AFC">
        <w:rPr>
          <w:rFonts w:eastAsia="Times New Roman"/>
          <w:color w:val="000000" w:themeColor="text1"/>
          <w:sz w:val="28"/>
          <w:szCs w:val="28"/>
        </w:rPr>
        <w:t>ришин, Ф.Г. Зуев,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Ф.С. Кирпичников</w:t>
      </w:r>
      <w:r w:rsidR="00B37277" w:rsidRPr="00802AFC">
        <w:rPr>
          <w:rFonts w:eastAsia="Times New Roman"/>
          <w:color w:val="000000" w:themeColor="text1"/>
          <w:sz w:val="28"/>
          <w:szCs w:val="28"/>
        </w:rPr>
        <w:t>,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Е.М</w:t>
      </w:r>
      <w:r w:rsidR="00277890" w:rsidRPr="00802AFC">
        <w:rPr>
          <w:rFonts w:eastAsia="Times New Roman"/>
          <w:color w:val="000000" w:themeColor="text1"/>
          <w:sz w:val="28"/>
          <w:szCs w:val="28"/>
        </w:rPr>
        <w:t xml:space="preserve">. Клычеев, С.В. Мельников, </w:t>
      </w:r>
      <w:r w:rsidRPr="00802AFC">
        <w:rPr>
          <w:rFonts w:eastAsia="Times New Roman"/>
          <w:color w:val="000000" w:themeColor="text1"/>
          <w:sz w:val="28"/>
          <w:szCs w:val="28"/>
        </w:rPr>
        <w:t>В.И. Сыроватка, В.А Сысуев, С.Д. Хусид и др</w:t>
      </w:r>
      <w:r w:rsidR="00097613" w:rsidRPr="00802AFC">
        <w:rPr>
          <w:rFonts w:eastAsia="Times New Roman"/>
          <w:color w:val="000000" w:themeColor="text1"/>
          <w:sz w:val="28"/>
          <w:szCs w:val="28"/>
        </w:rPr>
        <w:t>угие</w:t>
      </w:r>
      <w:r w:rsidRPr="00802AFC">
        <w:rPr>
          <w:rFonts w:eastAsia="Times New Roman"/>
          <w:color w:val="000000" w:themeColor="text1"/>
          <w:sz w:val="28"/>
          <w:szCs w:val="28"/>
        </w:rPr>
        <w:t>.</w:t>
      </w:r>
    </w:p>
    <w:p w:rsidR="001108C3" w:rsidRDefault="00F01F07" w:rsidP="003E0E3E">
      <w:pPr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 xml:space="preserve">Исследованиями процесса смешивания сухих кормов занимались ученые: </w:t>
      </w:r>
      <w:r w:rsidR="00604B07" w:rsidRPr="00802AFC">
        <w:rPr>
          <w:rFonts w:eastAsia="Times New Roman"/>
          <w:color w:val="000000" w:themeColor="text1"/>
          <w:sz w:val="28"/>
          <w:szCs w:val="28"/>
        </w:rPr>
        <w:t xml:space="preserve">В.Р. Алешкин, </w:t>
      </w:r>
      <w:r w:rsidRPr="00802AFC">
        <w:rPr>
          <w:rFonts w:eastAsia="Times New Roman"/>
          <w:color w:val="000000" w:themeColor="text1"/>
          <w:sz w:val="28"/>
          <w:szCs w:val="28"/>
          <w:lang w:val="en-US"/>
        </w:rPr>
        <w:t>A</w:t>
      </w:r>
      <w:r w:rsidRPr="00802AFC">
        <w:rPr>
          <w:rFonts w:eastAsia="Times New Roman"/>
          <w:color w:val="000000" w:themeColor="text1"/>
          <w:sz w:val="28"/>
          <w:szCs w:val="28"/>
        </w:rPr>
        <w:t>.</w:t>
      </w:r>
      <w:r w:rsidRPr="00802AFC">
        <w:rPr>
          <w:rFonts w:eastAsia="Times New Roman"/>
          <w:color w:val="000000" w:themeColor="text1"/>
          <w:sz w:val="28"/>
          <w:szCs w:val="28"/>
          <w:lang w:val="en-US"/>
        </w:rPr>
        <w:t>M</w:t>
      </w:r>
      <w:r w:rsidR="00B37277" w:rsidRPr="00802AFC">
        <w:rPr>
          <w:rFonts w:eastAsia="Times New Roman"/>
          <w:color w:val="000000" w:themeColor="text1"/>
          <w:sz w:val="28"/>
          <w:szCs w:val="28"/>
        </w:rPr>
        <w:t>. Григорьев, П.В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. Жевлаков, Р.Л. Зенков, </w:t>
      </w:r>
    </w:p>
    <w:p w:rsidR="001040BB" w:rsidRPr="00802AFC" w:rsidRDefault="00604B07" w:rsidP="001108C3">
      <w:pPr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 xml:space="preserve">Г.М. Кукта, А.А. Лапшин, Ф.К. Новобранцев, </w:t>
      </w:r>
      <w:r w:rsidR="00F01F07" w:rsidRPr="00802AFC">
        <w:rPr>
          <w:rFonts w:eastAsia="Times New Roman"/>
          <w:color w:val="000000" w:themeColor="text1"/>
          <w:sz w:val="28"/>
          <w:szCs w:val="28"/>
        </w:rPr>
        <w:t xml:space="preserve">Н.Е. Пестов, </w:t>
      </w:r>
      <w:r w:rsidR="00277890" w:rsidRPr="00802AFC">
        <w:rPr>
          <w:rFonts w:eastAsia="Times New Roman"/>
          <w:color w:val="000000" w:themeColor="text1"/>
          <w:sz w:val="28"/>
          <w:szCs w:val="28"/>
        </w:rPr>
        <w:t>Е.А. Раскатова, Ф.Г. Стукалкин</w:t>
      </w:r>
      <w:r w:rsidR="00F01F07" w:rsidRPr="00802AFC">
        <w:rPr>
          <w:rFonts w:eastAsia="Times New Roman"/>
          <w:color w:val="000000" w:themeColor="text1"/>
          <w:sz w:val="28"/>
          <w:szCs w:val="28"/>
        </w:rPr>
        <w:t xml:space="preserve"> и другие.</w:t>
      </w:r>
    </w:p>
    <w:p w:rsidR="00F01F07" w:rsidRPr="00802AFC" w:rsidRDefault="00F01F07" w:rsidP="003E0E3E">
      <w:pPr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Проведенный ан</w:t>
      </w:r>
      <w:r w:rsidR="00604B07" w:rsidRPr="00802AFC">
        <w:rPr>
          <w:rFonts w:eastAsia="Times New Roman"/>
          <w:color w:val="000000" w:themeColor="text1"/>
          <w:sz w:val="28"/>
          <w:szCs w:val="28"/>
        </w:rPr>
        <w:t>ализ конструкций малогабаритных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комбикормов</w:t>
      </w:r>
      <w:r w:rsidR="00604B07" w:rsidRPr="00802AFC">
        <w:rPr>
          <w:rFonts w:eastAsia="Times New Roman"/>
          <w:color w:val="000000" w:themeColor="text1"/>
          <w:sz w:val="28"/>
          <w:szCs w:val="28"/>
        </w:rPr>
        <w:t>ых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агрегат</w:t>
      </w:r>
      <w:r w:rsidR="00604B07" w:rsidRPr="00802AFC">
        <w:rPr>
          <w:rFonts w:eastAsia="Times New Roman"/>
          <w:color w:val="000000" w:themeColor="text1"/>
          <w:sz w:val="28"/>
          <w:szCs w:val="28"/>
        </w:rPr>
        <w:t>ов</w:t>
      </w:r>
      <w:r w:rsidR="001108C3">
        <w:rPr>
          <w:rFonts w:eastAsia="Times New Roman"/>
          <w:color w:val="000000" w:themeColor="text1"/>
          <w:sz w:val="28"/>
          <w:szCs w:val="28"/>
        </w:rPr>
        <w:t xml:space="preserve"> и их классификация свидетельствую</w:t>
      </w:r>
      <w:r w:rsidRPr="00802AFC">
        <w:rPr>
          <w:rFonts w:eastAsia="Times New Roman"/>
          <w:color w:val="000000" w:themeColor="text1"/>
          <w:sz w:val="28"/>
          <w:szCs w:val="28"/>
        </w:rPr>
        <w:t>т о большом разнообразии конструкций,</w:t>
      </w:r>
      <w:r w:rsidR="00FC7C81" w:rsidRPr="00802AFC">
        <w:rPr>
          <w:rFonts w:eastAsia="Times New Roman"/>
          <w:color w:val="000000" w:themeColor="text1"/>
          <w:sz w:val="28"/>
          <w:szCs w:val="28"/>
        </w:rPr>
        <w:t xml:space="preserve"> а также что рабочий процесс из</w:t>
      </w:r>
      <w:r w:rsidR="001108C3">
        <w:rPr>
          <w:rFonts w:eastAsia="Times New Roman"/>
          <w:color w:val="000000" w:themeColor="text1"/>
          <w:sz w:val="28"/>
          <w:szCs w:val="28"/>
        </w:rPr>
        <w:t>-</w:t>
      </w:r>
      <w:r w:rsidR="00FC7C81" w:rsidRPr="00802AFC">
        <w:rPr>
          <w:rFonts w:eastAsia="Times New Roman"/>
          <w:color w:val="000000" w:themeColor="text1"/>
          <w:sz w:val="28"/>
          <w:szCs w:val="28"/>
        </w:rPr>
        <w:t>за своей сложности недо</w:t>
      </w:r>
      <w:r w:rsidR="00FC7C81" w:rsidRPr="00802AFC">
        <w:rPr>
          <w:rFonts w:eastAsia="Times New Roman"/>
          <w:color w:val="000000" w:themeColor="text1"/>
          <w:sz w:val="28"/>
          <w:szCs w:val="28"/>
        </w:rPr>
        <w:t>с</w:t>
      </w:r>
      <w:r w:rsidR="00FC7C81" w:rsidRPr="00802AFC">
        <w:rPr>
          <w:rFonts w:eastAsia="Times New Roman"/>
          <w:color w:val="000000" w:themeColor="text1"/>
          <w:sz w:val="28"/>
          <w:szCs w:val="28"/>
        </w:rPr>
        <w:t>таточно изучен и требует дальнейших исследований.</w:t>
      </w:r>
    </w:p>
    <w:p w:rsidR="00F857B3" w:rsidRPr="00802AFC" w:rsidRDefault="00F857B3" w:rsidP="003E0E3E">
      <w:pPr>
        <w:pStyle w:val="ab"/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lastRenderedPageBreak/>
        <w:t>Создание малогабаритного комбикормового агрегата с высокой о</w:t>
      </w:r>
      <w:r w:rsidRPr="00802AFC">
        <w:rPr>
          <w:rFonts w:ascii="Times New Roman" w:hAnsi="Times New Roman" w:cs="Times New Roman"/>
          <w:sz w:val="28"/>
          <w:szCs w:val="28"/>
        </w:rPr>
        <w:t>д</w:t>
      </w:r>
      <w:r w:rsidRPr="00802AFC">
        <w:rPr>
          <w:rFonts w:ascii="Times New Roman" w:hAnsi="Times New Roman" w:cs="Times New Roman"/>
          <w:sz w:val="28"/>
          <w:szCs w:val="28"/>
        </w:rPr>
        <w:t>нородностью получаемого комбикорма, а также п</w:t>
      </w:r>
      <w:r w:rsidR="001108C3">
        <w:rPr>
          <w:rFonts w:ascii="Times New Roman" w:hAnsi="Times New Roman" w:cs="Times New Roman"/>
          <w:sz w:val="28"/>
          <w:szCs w:val="28"/>
        </w:rPr>
        <w:t>ропускной способностью агрегата</w:t>
      </w:r>
      <w:r w:rsidRPr="00802AFC">
        <w:rPr>
          <w:rFonts w:ascii="Times New Roman" w:hAnsi="Times New Roman" w:cs="Times New Roman"/>
          <w:sz w:val="28"/>
          <w:szCs w:val="28"/>
        </w:rPr>
        <w:t xml:space="preserve"> возможно за счет изменения конструкции малогабаритного ко</w:t>
      </w:r>
      <w:r w:rsidRPr="00802AFC">
        <w:rPr>
          <w:rFonts w:ascii="Times New Roman" w:hAnsi="Times New Roman" w:cs="Times New Roman"/>
          <w:sz w:val="28"/>
          <w:szCs w:val="28"/>
        </w:rPr>
        <w:t>м</w:t>
      </w:r>
      <w:r w:rsidRPr="00802AFC">
        <w:rPr>
          <w:rFonts w:ascii="Times New Roman" w:hAnsi="Times New Roman" w:cs="Times New Roman"/>
          <w:sz w:val="28"/>
          <w:szCs w:val="28"/>
        </w:rPr>
        <w:t xml:space="preserve">бикормового агрегата, в частности изменения молотковой дробилки и смесителя комбикормов: </w:t>
      </w:r>
    </w:p>
    <w:p w:rsidR="00017863" w:rsidRPr="00802AFC" w:rsidRDefault="00017863" w:rsidP="001108C3">
      <w:pPr>
        <w:pStyle w:val="ab"/>
        <w:numPr>
          <w:ilvl w:val="0"/>
          <w:numId w:val="15"/>
        </w:numPr>
        <w:shd w:val="clear" w:color="auto" w:fill="FFFFFF"/>
        <w:tabs>
          <w:tab w:val="left" w:pos="426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применения дополнительных дек, изменения расположения моло</w:t>
      </w:r>
      <w:r w:rsidRPr="00802AFC">
        <w:rPr>
          <w:rFonts w:ascii="Times New Roman" w:hAnsi="Times New Roman" w:cs="Times New Roman"/>
          <w:sz w:val="28"/>
          <w:szCs w:val="28"/>
        </w:rPr>
        <w:t>т</w:t>
      </w:r>
      <w:r w:rsidRPr="00802AFC">
        <w:rPr>
          <w:rFonts w:ascii="Times New Roman" w:hAnsi="Times New Roman" w:cs="Times New Roman"/>
          <w:sz w:val="28"/>
          <w:szCs w:val="28"/>
        </w:rPr>
        <w:t>ков и загрузочного патрубка;</w:t>
      </w:r>
    </w:p>
    <w:p w:rsidR="00017863" w:rsidRPr="00802AFC" w:rsidRDefault="00017863" w:rsidP="001108C3">
      <w:pPr>
        <w:pStyle w:val="ab"/>
        <w:numPr>
          <w:ilvl w:val="0"/>
          <w:numId w:val="15"/>
        </w:numPr>
        <w:shd w:val="clear" w:color="auto" w:fill="FFFFFF"/>
        <w:tabs>
          <w:tab w:val="left" w:pos="426"/>
          <w:tab w:val="left" w:pos="851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использования устройства порционного смешивания, смеситель</w:t>
      </w:r>
      <w:r w:rsidR="001108C3">
        <w:rPr>
          <w:rFonts w:ascii="Times New Roman" w:hAnsi="Times New Roman" w:cs="Times New Roman"/>
          <w:sz w:val="28"/>
          <w:szCs w:val="28"/>
        </w:rPr>
        <w:t>ного спирального элемента</w:t>
      </w:r>
      <w:r w:rsidRPr="00802AFC">
        <w:rPr>
          <w:rFonts w:ascii="Times New Roman" w:hAnsi="Times New Roman" w:cs="Times New Roman"/>
          <w:sz w:val="28"/>
          <w:szCs w:val="28"/>
        </w:rPr>
        <w:t xml:space="preserve"> и устройства, исключающего разделение смеси на фракции.</w:t>
      </w:r>
    </w:p>
    <w:p w:rsidR="001154C6" w:rsidRPr="00802AFC" w:rsidRDefault="0031453F" w:rsidP="003E0E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анализа состояния вопроса в соответствии с поста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ленной целью сформулированы следующие </w:t>
      </w:r>
      <w:r w:rsidRPr="0031453F">
        <w:rPr>
          <w:b/>
          <w:sz w:val="28"/>
          <w:szCs w:val="28"/>
        </w:rPr>
        <w:t>з</w:t>
      </w:r>
      <w:r w:rsidR="001154C6" w:rsidRPr="0031453F">
        <w:rPr>
          <w:b/>
          <w:sz w:val="28"/>
          <w:szCs w:val="28"/>
        </w:rPr>
        <w:t>адачи</w:t>
      </w:r>
      <w:r>
        <w:rPr>
          <w:b/>
          <w:sz w:val="28"/>
          <w:szCs w:val="28"/>
        </w:rPr>
        <w:t xml:space="preserve"> исследований</w:t>
      </w:r>
      <w:r w:rsidR="001154C6" w:rsidRPr="0031453F">
        <w:rPr>
          <w:sz w:val="28"/>
          <w:szCs w:val="28"/>
        </w:rPr>
        <w:t>:</w:t>
      </w:r>
    </w:p>
    <w:p w:rsidR="001154C6" w:rsidRPr="001212A9" w:rsidRDefault="001154C6" w:rsidP="00EC5926">
      <w:pPr>
        <w:widowControl w:val="0"/>
        <w:numPr>
          <w:ilvl w:val="0"/>
          <w:numId w:val="4"/>
        </w:numPr>
        <w:shd w:val="clear" w:color="auto" w:fill="FFFFFF"/>
        <w:tabs>
          <w:tab w:val="clear" w:pos="720"/>
          <w:tab w:val="left" w:pos="709"/>
          <w:tab w:val="left" w:pos="851"/>
          <w:tab w:val="left" w:pos="993"/>
        </w:tabs>
        <w:adjustRightInd w:val="0"/>
        <w:ind w:left="0"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1212A9">
        <w:rPr>
          <w:rFonts w:eastAsia="Times New Roman"/>
          <w:color w:val="000000" w:themeColor="text1"/>
          <w:sz w:val="28"/>
          <w:szCs w:val="28"/>
        </w:rPr>
        <w:t>Про</w:t>
      </w:r>
      <w:r w:rsidR="001212A9">
        <w:rPr>
          <w:rFonts w:eastAsia="Times New Roman"/>
          <w:color w:val="000000" w:themeColor="text1"/>
          <w:sz w:val="28"/>
          <w:szCs w:val="28"/>
        </w:rPr>
        <w:t>вести</w:t>
      </w:r>
      <w:r w:rsidRPr="001212A9">
        <w:rPr>
          <w:rFonts w:eastAsia="Times New Roman"/>
          <w:color w:val="000000" w:themeColor="text1"/>
          <w:sz w:val="28"/>
          <w:szCs w:val="28"/>
        </w:rPr>
        <w:t xml:space="preserve"> анализ существующих комбикормовых агрегатов и ра</w:t>
      </w:r>
      <w:r w:rsidRPr="001212A9">
        <w:rPr>
          <w:rFonts w:eastAsia="Times New Roman"/>
          <w:color w:val="000000" w:themeColor="text1"/>
          <w:sz w:val="28"/>
          <w:szCs w:val="28"/>
        </w:rPr>
        <w:t>з</w:t>
      </w:r>
      <w:r w:rsidR="001212A9">
        <w:rPr>
          <w:rFonts w:eastAsia="Times New Roman"/>
          <w:color w:val="000000" w:themeColor="text1"/>
          <w:sz w:val="28"/>
          <w:szCs w:val="28"/>
        </w:rPr>
        <w:t>работать</w:t>
      </w:r>
      <w:r w:rsidRPr="001212A9">
        <w:rPr>
          <w:rFonts w:eastAsia="Times New Roman"/>
          <w:color w:val="000000" w:themeColor="text1"/>
          <w:sz w:val="28"/>
          <w:szCs w:val="28"/>
        </w:rPr>
        <w:t xml:space="preserve"> перспективные конструктивно</w:t>
      </w:r>
      <w:r w:rsidR="001108C3">
        <w:rPr>
          <w:rFonts w:eastAsia="Times New Roman"/>
          <w:color w:val="000000" w:themeColor="text1"/>
          <w:sz w:val="28"/>
          <w:szCs w:val="28"/>
        </w:rPr>
        <w:t>-</w:t>
      </w:r>
      <w:r w:rsidRPr="001212A9">
        <w:rPr>
          <w:rFonts w:eastAsia="Times New Roman"/>
          <w:color w:val="000000" w:themeColor="text1"/>
          <w:sz w:val="28"/>
          <w:szCs w:val="28"/>
        </w:rPr>
        <w:t>технологические схемы малог</w:t>
      </w:r>
      <w:r w:rsidRPr="001212A9">
        <w:rPr>
          <w:rFonts w:eastAsia="Times New Roman"/>
          <w:color w:val="000000" w:themeColor="text1"/>
          <w:sz w:val="28"/>
          <w:szCs w:val="28"/>
        </w:rPr>
        <w:t>а</w:t>
      </w:r>
      <w:r w:rsidRPr="001212A9">
        <w:rPr>
          <w:rFonts w:eastAsia="Times New Roman"/>
          <w:color w:val="000000" w:themeColor="text1"/>
          <w:sz w:val="28"/>
          <w:szCs w:val="28"/>
        </w:rPr>
        <w:t>баритного комбикормового агрегата, обеспечивающие высокую одно</w:t>
      </w:r>
      <w:r w:rsidR="001108C3">
        <w:rPr>
          <w:rFonts w:eastAsia="Times New Roman"/>
          <w:color w:val="000000" w:themeColor="text1"/>
          <w:sz w:val="28"/>
          <w:szCs w:val="28"/>
        </w:rPr>
        <w:t>ро</w:t>
      </w:r>
      <w:r w:rsidR="001108C3">
        <w:rPr>
          <w:rFonts w:eastAsia="Times New Roman"/>
          <w:color w:val="000000" w:themeColor="text1"/>
          <w:sz w:val="28"/>
          <w:szCs w:val="28"/>
        </w:rPr>
        <w:t>д</w:t>
      </w:r>
      <w:r w:rsidR="001108C3">
        <w:rPr>
          <w:rFonts w:eastAsia="Times New Roman"/>
          <w:color w:val="000000" w:themeColor="text1"/>
          <w:sz w:val="28"/>
          <w:szCs w:val="28"/>
        </w:rPr>
        <w:t>ность готового продукта.</w:t>
      </w:r>
    </w:p>
    <w:p w:rsidR="001154C6" w:rsidRPr="00802AFC" w:rsidRDefault="001154C6" w:rsidP="00EC5926">
      <w:pPr>
        <w:widowControl w:val="0"/>
        <w:numPr>
          <w:ilvl w:val="0"/>
          <w:numId w:val="4"/>
        </w:numPr>
        <w:shd w:val="clear" w:color="auto" w:fill="FFFFFF"/>
        <w:tabs>
          <w:tab w:val="clear" w:pos="720"/>
          <w:tab w:val="left" w:pos="709"/>
          <w:tab w:val="left" w:pos="993"/>
        </w:tabs>
        <w:adjustRightInd w:val="0"/>
        <w:ind w:left="0"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Теоретически выявить закономерности влияния конструкти</w:t>
      </w:r>
      <w:r w:rsidRPr="00802AFC">
        <w:rPr>
          <w:rFonts w:eastAsia="Times New Roman"/>
          <w:color w:val="000000" w:themeColor="text1"/>
          <w:sz w:val="28"/>
          <w:szCs w:val="28"/>
        </w:rPr>
        <w:t>в</w:t>
      </w:r>
      <w:r w:rsidRPr="00802AFC">
        <w:rPr>
          <w:rFonts w:eastAsia="Times New Roman"/>
          <w:color w:val="000000" w:themeColor="text1"/>
          <w:sz w:val="28"/>
          <w:szCs w:val="28"/>
        </w:rPr>
        <w:t>но</w:t>
      </w:r>
      <w:r w:rsidR="001108C3">
        <w:rPr>
          <w:rFonts w:eastAsia="Times New Roman"/>
          <w:color w:val="000000" w:themeColor="text1"/>
          <w:sz w:val="28"/>
          <w:szCs w:val="28"/>
        </w:rPr>
        <w:t>-</w:t>
      </w:r>
      <w:r w:rsidRPr="00802AFC">
        <w:rPr>
          <w:rFonts w:eastAsia="Times New Roman"/>
          <w:color w:val="000000" w:themeColor="text1"/>
          <w:sz w:val="28"/>
          <w:szCs w:val="28"/>
        </w:rPr>
        <w:t>кинематических параметров малогабаритного комбикормового агрегата на</w:t>
      </w:r>
      <w:r w:rsidR="001108C3">
        <w:rPr>
          <w:rFonts w:eastAsia="Times New Roman"/>
          <w:color w:val="000000" w:themeColor="text1"/>
          <w:sz w:val="28"/>
          <w:szCs w:val="28"/>
        </w:rPr>
        <w:t xml:space="preserve"> основные показатели его работы.</w:t>
      </w:r>
    </w:p>
    <w:p w:rsidR="001154C6" w:rsidRPr="00802AFC" w:rsidRDefault="001154C6" w:rsidP="00EC5926">
      <w:pPr>
        <w:widowControl w:val="0"/>
        <w:numPr>
          <w:ilvl w:val="0"/>
          <w:numId w:val="4"/>
        </w:numPr>
        <w:shd w:val="clear" w:color="auto" w:fill="FFFFFF"/>
        <w:tabs>
          <w:tab w:val="clear" w:pos="720"/>
          <w:tab w:val="left" w:pos="709"/>
          <w:tab w:val="left" w:pos="993"/>
        </w:tabs>
        <w:adjustRightInd w:val="0"/>
        <w:ind w:left="0"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Разработать и изготовить опытный образец малогабаритного ко</w:t>
      </w:r>
      <w:r w:rsidRPr="00802AFC">
        <w:rPr>
          <w:rFonts w:eastAsia="Times New Roman"/>
          <w:color w:val="000000" w:themeColor="text1"/>
          <w:sz w:val="28"/>
          <w:szCs w:val="28"/>
        </w:rPr>
        <w:t>м</w:t>
      </w:r>
      <w:r w:rsidRPr="00802AFC">
        <w:rPr>
          <w:rFonts w:eastAsia="Times New Roman"/>
          <w:color w:val="000000" w:themeColor="text1"/>
          <w:sz w:val="28"/>
          <w:szCs w:val="28"/>
        </w:rPr>
        <w:t>бикормового агрегата и обосновать экспериментально оптимальные ко</w:t>
      </w:r>
      <w:r w:rsidRPr="00802AFC">
        <w:rPr>
          <w:rFonts w:eastAsia="Times New Roman"/>
          <w:color w:val="000000" w:themeColor="text1"/>
          <w:sz w:val="28"/>
          <w:szCs w:val="28"/>
        </w:rPr>
        <w:t>н</w:t>
      </w:r>
      <w:r w:rsidRPr="00802AFC">
        <w:rPr>
          <w:rFonts w:eastAsia="Times New Roman"/>
          <w:color w:val="000000" w:themeColor="text1"/>
          <w:sz w:val="28"/>
          <w:szCs w:val="28"/>
        </w:rPr>
        <w:t>структивно</w:t>
      </w:r>
      <w:r w:rsidR="001108C3">
        <w:rPr>
          <w:rFonts w:eastAsia="Times New Roman"/>
          <w:color w:val="000000" w:themeColor="text1"/>
          <w:sz w:val="28"/>
          <w:szCs w:val="28"/>
        </w:rPr>
        <w:t>-технологические параметры.</w:t>
      </w:r>
    </w:p>
    <w:p w:rsidR="001154C6" w:rsidRPr="00802AFC" w:rsidRDefault="001154C6" w:rsidP="00EC5926">
      <w:pPr>
        <w:widowControl w:val="0"/>
        <w:numPr>
          <w:ilvl w:val="0"/>
          <w:numId w:val="4"/>
        </w:numPr>
        <w:shd w:val="clear" w:color="auto" w:fill="FFFFFF"/>
        <w:tabs>
          <w:tab w:val="clear" w:pos="720"/>
          <w:tab w:val="left" w:pos="709"/>
          <w:tab w:val="left" w:pos="993"/>
        </w:tabs>
        <w:adjustRightInd w:val="0"/>
        <w:ind w:left="0"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Провести лабораторные исследования малогабаритного комб</w:t>
      </w:r>
      <w:r w:rsidRPr="00802AFC">
        <w:rPr>
          <w:rFonts w:eastAsia="Times New Roman"/>
          <w:color w:val="000000" w:themeColor="text1"/>
          <w:sz w:val="28"/>
          <w:szCs w:val="28"/>
        </w:rPr>
        <w:t>и</w:t>
      </w:r>
      <w:r w:rsidRPr="00802AFC">
        <w:rPr>
          <w:rFonts w:eastAsia="Times New Roman"/>
          <w:color w:val="000000" w:themeColor="text1"/>
          <w:sz w:val="28"/>
          <w:szCs w:val="28"/>
        </w:rPr>
        <w:t>кормового агрегата и оценить технико</w:t>
      </w:r>
      <w:r w:rsidR="001108C3">
        <w:rPr>
          <w:rFonts w:eastAsia="Times New Roman"/>
          <w:color w:val="000000" w:themeColor="text1"/>
          <w:sz w:val="28"/>
          <w:szCs w:val="28"/>
        </w:rPr>
        <w:t>-</w:t>
      </w:r>
      <w:r w:rsidRPr="00802AFC">
        <w:rPr>
          <w:rFonts w:eastAsia="Times New Roman"/>
          <w:color w:val="000000" w:themeColor="text1"/>
          <w:sz w:val="28"/>
          <w:szCs w:val="28"/>
        </w:rPr>
        <w:t>экономическую эффективность применения результатов исследования в хозяйствах.</w:t>
      </w:r>
    </w:p>
    <w:p w:rsidR="001D5ABD" w:rsidRPr="00802AFC" w:rsidRDefault="00F857B3" w:rsidP="003E0E3E">
      <w:pPr>
        <w:ind w:firstLine="709"/>
        <w:jc w:val="both"/>
        <w:rPr>
          <w:bCs/>
          <w:sz w:val="28"/>
          <w:szCs w:val="28"/>
        </w:rPr>
      </w:pPr>
      <w:r w:rsidRPr="00802AFC">
        <w:rPr>
          <w:b/>
          <w:bCs/>
          <w:sz w:val="28"/>
          <w:szCs w:val="28"/>
        </w:rPr>
        <w:t>Во второй</w:t>
      </w:r>
      <w:r w:rsidR="000C186E" w:rsidRPr="00802AFC">
        <w:rPr>
          <w:b/>
          <w:bCs/>
          <w:sz w:val="28"/>
          <w:szCs w:val="28"/>
        </w:rPr>
        <w:t xml:space="preserve"> глав</w:t>
      </w:r>
      <w:r w:rsidRPr="00802AFC">
        <w:rPr>
          <w:b/>
          <w:bCs/>
          <w:sz w:val="28"/>
          <w:szCs w:val="28"/>
        </w:rPr>
        <w:t>е</w:t>
      </w:r>
      <w:r w:rsidR="000C186E" w:rsidRPr="00802AFC">
        <w:rPr>
          <w:b/>
          <w:bCs/>
          <w:sz w:val="28"/>
          <w:szCs w:val="28"/>
        </w:rPr>
        <w:t xml:space="preserve"> </w:t>
      </w:r>
      <w:r w:rsidRPr="00802AFC">
        <w:rPr>
          <w:bCs/>
          <w:sz w:val="28"/>
          <w:szCs w:val="28"/>
        </w:rPr>
        <w:t xml:space="preserve">«Теоретические исследования рабочего процесса комбикормового агрегата» </w:t>
      </w:r>
      <w:r w:rsidR="00633C8B" w:rsidRPr="00802AFC">
        <w:rPr>
          <w:bCs/>
          <w:sz w:val="28"/>
          <w:szCs w:val="28"/>
        </w:rPr>
        <w:t>предусматривалось выполнение следующих этапов:</w:t>
      </w:r>
    </w:p>
    <w:p w:rsidR="00633C8B" w:rsidRPr="00802AFC" w:rsidRDefault="00096151" w:rsidP="001108C3">
      <w:pPr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802AFC">
        <w:rPr>
          <w:bCs/>
          <w:sz w:val="28"/>
          <w:szCs w:val="28"/>
        </w:rPr>
        <w:t>создание конструкции малогабаритного комбикормового агрегата</w:t>
      </w:r>
      <w:r w:rsidR="001108C3">
        <w:rPr>
          <w:bCs/>
          <w:sz w:val="28"/>
          <w:szCs w:val="28"/>
        </w:rPr>
        <w:t>;</w:t>
      </w:r>
    </w:p>
    <w:p w:rsidR="00096151" w:rsidRPr="00802AFC" w:rsidRDefault="00096151" w:rsidP="001108C3">
      <w:pPr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802AFC">
        <w:rPr>
          <w:bCs/>
          <w:sz w:val="28"/>
          <w:szCs w:val="28"/>
        </w:rPr>
        <w:t>расчет конструктивных параметров агрегата и получение соотве</w:t>
      </w:r>
      <w:r w:rsidRPr="00802AFC">
        <w:rPr>
          <w:bCs/>
          <w:sz w:val="28"/>
          <w:szCs w:val="28"/>
        </w:rPr>
        <w:t>т</w:t>
      </w:r>
      <w:r w:rsidRPr="00802AFC">
        <w:rPr>
          <w:bCs/>
          <w:sz w:val="28"/>
          <w:szCs w:val="28"/>
        </w:rPr>
        <w:t>ствующих зависимостей</w:t>
      </w:r>
      <w:r w:rsidR="00B056A7" w:rsidRPr="00802AFC">
        <w:rPr>
          <w:bCs/>
          <w:sz w:val="28"/>
          <w:szCs w:val="28"/>
        </w:rPr>
        <w:t>.</w:t>
      </w:r>
    </w:p>
    <w:p w:rsidR="00096151" w:rsidRPr="00802AFC" w:rsidRDefault="00096151" w:rsidP="003E0E3E">
      <w:pPr>
        <w:ind w:firstLine="709"/>
        <w:jc w:val="both"/>
        <w:rPr>
          <w:bCs/>
          <w:sz w:val="28"/>
          <w:szCs w:val="28"/>
        </w:rPr>
      </w:pPr>
      <w:r w:rsidRPr="00802AFC">
        <w:rPr>
          <w:bCs/>
          <w:sz w:val="28"/>
          <w:szCs w:val="28"/>
        </w:rPr>
        <w:t>Подробный анализ существующих конструкций малогабаритных ком</w:t>
      </w:r>
      <w:r w:rsidR="00090E0B" w:rsidRPr="00802AFC">
        <w:rPr>
          <w:bCs/>
          <w:sz w:val="28"/>
          <w:szCs w:val="28"/>
        </w:rPr>
        <w:t>бикормовых агрегатов</w:t>
      </w:r>
      <w:r w:rsidRPr="00802AFC">
        <w:rPr>
          <w:bCs/>
          <w:sz w:val="28"/>
          <w:szCs w:val="28"/>
        </w:rPr>
        <w:t xml:space="preserve">, проведенный нами, позволил наметить пути совершенствования </w:t>
      </w:r>
      <w:r w:rsidR="00090E0B" w:rsidRPr="00802AFC">
        <w:rPr>
          <w:bCs/>
          <w:sz w:val="28"/>
          <w:szCs w:val="28"/>
        </w:rPr>
        <w:t xml:space="preserve">конструкции, а также реализовать </w:t>
      </w:r>
      <w:r w:rsidR="00832518" w:rsidRPr="00802AFC">
        <w:rPr>
          <w:bCs/>
          <w:sz w:val="28"/>
          <w:szCs w:val="28"/>
        </w:rPr>
        <w:t>этот путь</w:t>
      </w:r>
      <w:r w:rsidR="00090E0B" w:rsidRPr="00802AFC">
        <w:rPr>
          <w:bCs/>
          <w:sz w:val="28"/>
          <w:szCs w:val="28"/>
        </w:rPr>
        <w:t xml:space="preserve"> в разраб</w:t>
      </w:r>
      <w:r w:rsidR="00090E0B" w:rsidRPr="00802AFC">
        <w:rPr>
          <w:bCs/>
          <w:sz w:val="28"/>
          <w:szCs w:val="28"/>
        </w:rPr>
        <w:t>о</w:t>
      </w:r>
      <w:r w:rsidR="00090E0B" w:rsidRPr="00802AFC">
        <w:rPr>
          <w:bCs/>
          <w:sz w:val="28"/>
          <w:szCs w:val="28"/>
        </w:rPr>
        <w:t>танных конструктивных схемах смеси</w:t>
      </w:r>
      <w:r w:rsidR="00161B65" w:rsidRPr="00802AFC">
        <w:rPr>
          <w:bCs/>
          <w:sz w:val="28"/>
          <w:szCs w:val="28"/>
        </w:rPr>
        <w:t>теля и молотковой дробилки (</w:t>
      </w:r>
      <w:r w:rsidR="00090E0B" w:rsidRPr="00802AFC">
        <w:rPr>
          <w:bCs/>
          <w:sz w:val="28"/>
          <w:szCs w:val="28"/>
        </w:rPr>
        <w:t>рис</w:t>
      </w:r>
      <w:r w:rsidR="001108C3">
        <w:rPr>
          <w:bCs/>
          <w:sz w:val="28"/>
          <w:szCs w:val="28"/>
        </w:rPr>
        <w:t>.</w:t>
      </w:r>
      <w:r w:rsidR="00090E0B" w:rsidRPr="00802AFC">
        <w:rPr>
          <w:bCs/>
          <w:sz w:val="28"/>
          <w:szCs w:val="28"/>
        </w:rPr>
        <w:t xml:space="preserve"> 1</w:t>
      </w:r>
      <w:r w:rsidR="00161B65" w:rsidRPr="00802AFC">
        <w:rPr>
          <w:bCs/>
          <w:sz w:val="28"/>
          <w:szCs w:val="28"/>
        </w:rPr>
        <w:t xml:space="preserve"> и 2</w:t>
      </w:r>
      <w:r w:rsidR="00090E0B" w:rsidRPr="00802AFC">
        <w:rPr>
          <w:bCs/>
          <w:sz w:val="28"/>
          <w:szCs w:val="28"/>
        </w:rPr>
        <w:t>).</w:t>
      </w:r>
    </w:p>
    <w:p w:rsidR="004F0AEC" w:rsidRPr="00802AFC" w:rsidRDefault="004F0AEC" w:rsidP="004F0AEC">
      <w:pPr>
        <w:pStyle w:val="Style22"/>
        <w:widowControl/>
        <w:spacing w:line="240" w:lineRule="auto"/>
        <w:ind w:firstLine="709"/>
        <w:rPr>
          <w:sz w:val="28"/>
          <w:szCs w:val="28"/>
        </w:rPr>
      </w:pPr>
      <w:r w:rsidRPr="00802AFC">
        <w:rPr>
          <w:sz w:val="28"/>
          <w:szCs w:val="28"/>
        </w:rPr>
        <w:t>В разработанном смесителе</w:t>
      </w:r>
      <w:r w:rsidR="001108C3">
        <w:rPr>
          <w:sz w:val="28"/>
          <w:szCs w:val="28"/>
        </w:rPr>
        <w:t>,</w:t>
      </w:r>
      <w:r w:rsidRPr="00802AFC">
        <w:rPr>
          <w:sz w:val="28"/>
          <w:szCs w:val="28"/>
        </w:rPr>
        <w:t xml:space="preserve"> помимо основного шнека</w:t>
      </w:r>
      <w:r w:rsidR="001108C3">
        <w:rPr>
          <w:sz w:val="28"/>
          <w:szCs w:val="28"/>
        </w:rPr>
        <w:t>,</w:t>
      </w:r>
      <w:r w:rsidRPr="00802AFC">
        <w:rPr>
          <w:sz w:val="28"/>
          <w:szCs w:val="28"/>
        </w:rPr>
        <w:t xml:space="preserve"> использовали смесительный спиральный элемент, по форме напоминающий мног</w:t>
      </w:r>
      <w:r w:rsidRPr="00802AFC">
        <w:rPr>
          <w:sz w:val="28"/>
          <w:szCs w:val="28"/>
        </w:rPr>
        <w:t>о</w:t>
      </w:r>
      <w:r w:rsidRPr="00802AFC">
        <w:rPr>
          <w:sz w:val="28"/>
          <w:szCs w:val="28"/>
        </w:rPr>
        <w:t>жильную фасонную пружину. Он предназначен для смешивания измел</w:t>
      </w:r>
      <w:r w:rsidRPr="00802AFC">
        <w:rPr>
          <w:sz w:val="28"/>
          <w:szCs w:val="28"/>
        </w:rPr>
        <w:t>ь</w:t>
      </w:r>
      <w:r w:rsidRPr="00802AFC">
        <w:rPr>
          <w:sz w:val="28"/>
          <w:szCs w:val="28"/>
        </w:rPr>
        <w:t>ченного основного компонента с премиксами.</w:t>
      </w:r>
    </w:p>
    <w:p w:rsidR="00994589" w:rsidRPr="00994589" w:rsidRDefault="00994589" w:rsidP="00994589">
      <w:pPr>
        <w:pStyle w:val="Style4"/>
        <w:spacing w:line="240" w:lineRule="auto"/>
        <w:ind w:firstLine="709"/>
        <w:rPr>
          <w:rStyle w:val="FontStyle49"/>
          <w:sz w:val="28"/>
          <w:szCs w:val="28"/>
        </w:rPr>
      </w:pPr>
      <w:r w:rsidRPr="00994589">
        <w:rPr>
          <w:rStyle w:val="FontStyle49"/>
          <w:sz w:val="28"/>
          <w:szCs w:val="28"/>
        </w:rPr>
        <w:t xml:space="preserve">Многожильные пружины </w:t>
      </w:r>
      <w:r w:rsidRPr="00994589">
        <w:rPr>
          <w:color w:val="000000" w:themeColor="text1"/>
          <w:sz w:val="28"/>
          <w:szCs w:val="28"/>
        </w:rPr>
        <w:t>–</w:t>
      </w:r>
      <w:r w:rsidRPr="00994589">
        <w:rPr>
          <w:rStyle w:val="FontStyle49"/>
          <w:sz w:val="28"/>
          <w:szCs w:val="28"/>
        </w:rPr>
        <w:t xml:space="preserve"> одна из самых новых конструкций пр</w:t>
      </w:r>
      <w:r w:rsidRPr="00994589">
        <w:rPr>
          <w:rStyle w:val="FontStyle49"/>
          <w:sz w:val="28"/>
          <w:szCs w:val="28"/>
        </w:rPr>
        <w:t>у</w:t>
      </w:r>
      <w:r w:rsidRPr="00994589">
        <w:rPr>
          <w:rStyle w:val="FontStyle49"/>
          <w:sz w:val="28"/>
          <w:szCs w:val="28"/>
        </w:rPr>
        <w:t>жин, применяемых в технике.</w:t>
      </w:r>
    </w:p>
    <w:p w:rsidR="00994589" w:rsidRPr="00994589" w:rsidRDefault="00994589" w:rsidP="00994589">
      <w:pPr>
        <w:pStyle w:val="Style4"/>
        <w:spacing w:line="240" w:lineRule="auto"/>
        <w:ind w:firstLine="709"/>
        <w:rPr>
          <w:rStyle w:val="FontStyle49"/>
          <w:sz w:val="28"/>
          <w:szCs w:val="28"/>
        </w:rPr>
      </w:pPr>
      <w:r w:rsidRPr="00994589">
        <w:rPr>
          <w:rStyle w:val="FontStyle49"/>
          <w:sz w:val="28"/>
          <w:szCs w:val="28"/>
        </w:rPr>
        <w:lastRenderedPageBreak/>
        <w:t>Многожильные пружины изготовляют из тросов, свитых из небол</w:t>
      </w:r>
      <w:r w:rsidRPr="00994589">
        <w:rPr>
          <w:rStyle w:val="FontStyle49"/>
          <w:sz w:val="28"/>
          <w:szCs w:val="28"/>
        </w:rPr>
        <w:t>ь</w:t>
      </w:r>
      <w:r w:rsidRPr="00994589">
        <w:rPr>
          <w:rStyle w:val="FontStyle49"/>
          <w:sz w:val="28"/>
          <w:szCs w:val="28"/>
        </w:rPr>
        <w:t>шого числа (</w:t>
      </w:r>
      <w:r w:rsidRPr="00994589">
        <w:rPr>
          <w:rStyle w:val="FontStyle58"/>
          <w:rFonts w:ascii="Times New Roman" w:hAnsi="Times New Roman" w:cs="Times New Roman"/>
          <w:sz w:val="28"/>
          <w:szCs w:val="28"/>
        </w:rPr>
        <w:t xml:space="preserve">п = </w:t>
      </w:r>
      <w:r w:rsidRPr="00994589">
        <w:rPr>
          <w:rStyle w:val="FontStyle49"/>
          <w:sz w:val="28"/>
          <w:szCs w:val="28"/>
        </w:rPr>
        <w:t xml:space="preserve">2 </w:t>
      </w:r>
      <w:r w:rsidRPr="00994589">
        <w:rPr>
          <w:color w:val="000000" w:themeColor="text1"/>
          <w:sz w:val="28"/>
          <w:szCs w:val="28"/>
        </w:rPr>
        <w:t xml:space="preserve">– </w:t>
      </w:r>
      <w:r w:rsidRPr="00994589">
        <w:rPr>
          <w:rStyle w:val="FontStyle49"/>
          <w:sz w:val="28"/>
          <w:szCs w:val="28"/>
        </w:rPr>
        <w:t>6) тонких проволок (жил). Этот новый тип пружин представляет собой разновидность винтовых концентрических пружин весьма рациональной конструкции.</w:t>
      </w:r>
    </w:p>
    <w:p w:rsidR="00D7452C" w:rsidRPr="00802AFC" w:rsidRDefault="00D45F65" w:rsidP="00D7452C">
      <w:pPr>
        <w:pStyle w:val="Style22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</w:t>
      </w:r>
      <w:r w:rsidR="00011741" w:rsidRPr="00802AFC">
        <w:rPr>
          <w:sz w:val="28"/>
          <w:szCs w:val="28"/>
        </w:rPr>
        <w:t>ассматриваемый смесительный спиральный элемент был рассчитан на основе расчетов многожильных и фасонных пружин (</w:t>
      </w:r>
      <w:r w:rsidR="00D7452C" w:rsidRPr="00802AFC">
        <w:rPr>
          <w:sz w:val="28"/>
          <w:szCs w:val="28"/>
        </w:rPr>
        <w:t>рис</w:t>
      </w:r>
      <w:r w:rsidR="00D7452C">
        <w:rPr>
          <w:sz w:val="28"/>
          <w:szCs w:val="28"/>
        </w:rPr>
        <w:t>.</w:t>
      </w:r>
      <w:r w:rsidR="00D7452C" w:rsidRPr="00802AFC">
        <w:rPr>
          <w:sz w:val="28"/>
          <w:szCs w:val="28"/>
        </w:rPr>
        <w:t xml:space="preserve"> 3 и 4).</w:t>
      </w:r>
    </w:p>
    <w:p w:rsidR="00C50E5C" w:rsidRPr="00802AFC" w:rsidRDefault="00C50E5C" w:rsidP="00C50E5C">
      <w:pPr>
        <w:pStyle w:val="Style22"/>
        <w:tabs>
          <w:tab w:val="left" w:pos="0"/>
        </w:tabs>
        <w:spacing w:line="240" w:lineRule="auto"/>
        <w:ind w:firstLine="709"/>
        <w:rPr>
          <w:sz w:val="28"/>
          <w:szCs w:val="28"/>
        </w:rPr>
      </w:pPr>
      <w:r w:rsidRPr="00802AFC">
        <w:rPr>
          <w:sz w:val="28"/>
          <w:szCs w:val="28"/>
        </w:rPr>
        <w:t>Выведем уравнения характеристики фасонной пружины при посадке витков.</w:t>
      </w:r>
    </w:p>
    <w:p w:rsidR="00C50E5C" w:rsidRPr="00802AFC" w:rsidRDefault="00C50E5C" w:rsidP="00C50E5C">
      <w:pPr>
        <w:pStyle w:val="Style22"/>
        <w:tabs>
          <w:tab w:val="left" w:pos="0"/>
        </w:tabs>
        <w:spacing w:line="240" w:lineRule="auto"/>
        <w:ind w:firstLine="709"/>
        <w:rPr>
          <w:sz w:val="28"/>
          <w:szCs w:val="28"/>
        </w:rPr>
      </w:pPr>
      <w:r w:rsidRPr="00802AFC">
        <w:rPr>
          <w:sz w:val="28"/>
          <w:szCs w:val="28"/>
        </w:rPr>
        <w:t>Это возможно при условии, что (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/>
                <w:sz w:val="28"/>
                <w:szCs w:val="28"/>
              </w:rPr>
              <m:t>1</m:t>
            </m:r>
          </m:sub>
        </m:sSub>
        <m:r>
          <w:rPr>
            <w:rFonts w:ascii="Cambria Math"/>
            <w:sz w:val="28"/>
            <w:szCs w:val="28"/>
          </w:rPr>
          <m:t>)&gt;</m:t>
        </m:r>
        <m:r>
          <w:rPr>
            <w:rFonts w:ascii="Cambria Math" w:hAnsi="Cambria Math"/>
            <w:sz w:val="28"/>
            <w:szCs w:val="28"/>
          </w:rPr>
          <m:t>di</m:t>
        </m:r>
        <m:r>
          <w:rPr>
            <w:rFonts w:ascii="Cambria Math"/>
            <w:sz w:val="28"/>
            <w:szCs w:val="28"/>
          </w:rPr>
          <m:t>.</m:t>
        </m:r>
      </m:oMath>
    </w:p>
    <w:p w:rsidR="00C50E5C" w:rsidRDefault="00C50E5C" w:rsidP="00C50E5C">
      <w:pPr>
        <w:pStyle w:val="Style22"/>
        <w:tabs>
          <w:tab w:val="left" w:pos="0"/>
        </w:tabs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Сила</w:t>
      </w:r>
      <w:r w:rsidRPr="00802AFC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н</m:t>
            </m:r>
            <m:r>
              <w:rPr>
                <w:rFonts w:ascii="Cambria Math"/>
                <w:sz w:val="28"/>
                <w:szCs w:val="28"/>
              </w:rPr>
              <m:t xml:space="preserve">. 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</m:oMath>
      <w:r>
        <w:rPr>
          <w:sz w:val="28"/>
          <w:szCs w:val="28"/>
        </w:rPr>
        <w:t>, Н, соответствующая</w:t>
      </w:r>
      <w:r w:rsidRPr="00802AFC">
        <w:rPr>
          <w:sz w:val="28"/>
          <w:szCs w:val="28"/>
        </w:rPr>
        <w:t xml:space="preserve"> началу посадки пру</w:t>
      </w:r>
      <w:r>
        <w:rPr>
          <w:sz w:val="28"/>
          <w:szCs w:val="28"/>
        </w:rPr>
        <w:t>жины, определяем</w:t>
      </w:r>
    </w:p>
    <w:p w:rsidR="00C50E5C" w:rsidRPr="00802AFC" w:rsidRDefault="00C50E5C" w:rsidP="00C50E5C">
      <w:pPr>
        <w:pStyle w:val="Style22"/>
        <w:tabs>
          <w:tab w:val="left" w:pos="0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по формуле:</w:t>
      </w:r>
    </w:p>
    <w:p w:rsidR="00C50E5C" w:rsidRPr="00802AFC" w:rsidRDefault="001A6B6A" w:rsidP="00C50E5C">
      <w:pPr>
        <w:pStyle w:val="Style22"/>
        <w:tabs>
          <w:tab w:val="left" w:pos="0"/>
        </w:tabs>
        <w:spacing w:line="240" w:lineRule="auto"/>
        <w:ind w:firstLine="709"/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н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/>
                <w:sz w:val="28"/>
                <w:szCs w:val="28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/>
                <w:sz w:val="28"/>
                <w:szCs w:val="28"/>
              </w:rPr>
              <m:t>)</m:t>
            </m:r>
          </m:den>
        </m:f>
      </m:oMath>
      <w:r w:rsidR="00C50E5C" w:rsidRPr="00802AFC">
        <w:rPr>
          <w:sz w:val="28"/>
          <w:szCs w:val="28"/>
        </w:rPr>
        <w:t>,</w:t>
      </w:r>
      <w:r w:rsidR="00C50E5C">
        <w:rPr>
          <w:sz w:val="28"/>
          <w:szCs w:val="28"/>
        </w:rPr>
        <w:t xml:space="preserve"> </w:t>
      </w:r>
      <w:r w:rsidR="00C50E5C" w:rsidRPr="00802AFC">
        <w:rPr>
          <w:sz w:val="28"/>
          <w:szCs w:val="28"/>
        </w:rPr>
        <w:tab/>
      </w:r>
      <w:r w:rsidR="00C50E5C" w:rsidRPr="00802AFC">
        <w:rPr>
          <w:sz w:val="28"/>
          <w:szCs w:val="28"/>
        </w:rPr>
        <w:tab/>
      </w:r>
      <w:r w:rsidR="00C50E5C" w:rsidRPr="00802AFC">
        <w:rPr>
          <w:sz w:val="28"/>
          <w:szCs w:val="28"/>
        </w:rPr>
        <w:tab/>
      </w:r>
      <w:r w:rsidR="00C50E5C" w:rsidRPr="00802AFC">
        <w:rPr>
          <w:sz w:val="28"/>
          <w:szCs w:val="28"/>
        </w:rPr>
        <w:tab/>
      </w:r>
      <w:r w:rsidR="00C50E5C" w:rsidRPr="00802AFC">
        <w:rPr>
          <w:sz w:val="28"/>
          <w:szCs w:val="28"/>
        </w:rPr>
        <w:tab/>
        <w:t>(1)</w:t>
      </w:r>
    </w:p>
    <w:p w:rsidR="00C50E5C" w:rsidRDefault="00C50E5C" w:rsidP="00C50E5C">
      <w:pPr>
        <w:pStyle w:val="Style22"/>
        <w:spacing w:line="240" w:lineRule="auto"/>
        <w:ind w:left="567" w:hanging="567"/>
        <w:rPr>
          <w:sz w:val="28"/>
          <w:szCs w:val="28"/>
        </w:rPr>
      </w:pPr>
      <w:r w:rsidRPr="00802AFC">
        <w:rPr>
          <w:sz w:val="28"/>
          <w:szCs w:val="28"/>
        </w:rPr>
        <w:t xml:space="preserve">где С – жесткость витков при кручении (для проволоки круглого сечения </w:t>
      </w:r>
      <m:oMath>
        <m:r>
          <w:rPr>
            <w:rFonts w:ascii="Cambria Math" w:hAnsi="Cambria Math"/>
            <w:sz w:val="28"/>
            <w:szCs w:val="28"/>
          </w:rPr>
          <m:t>C</m:t>
        </m:r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G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</m:oMath>
      <w:r w:rsidRPr="00802AFC">
        <w:rPr>
          <w:sz w:val="28"/>
          <w:szCs w:val="28"/>
        </w:rPr>
        <w:t>)</w:t>
      </w:r>
      <w:r>
        <w:rPr>
          <w:sz w:val="28"/>
          <w:szCs w:val="28"/>
        </w:rPr>
        <w:t>, Н·м</w:t>
      </w:r>
      <w:r w:rsidRPr="00122BE0">
        <w:rPr>
          <w:sz w:val="28"/>
          <w:szCs w:val="28"/>
          <w:vertAlign w:val="superscript"/>
        </w:rPr>
        <w:t>2</w:t>
      </w:r>
      <w:r w:rsidRPr="00802AFC">
        <w:rPr>
          <w:sz w:val="28"/>
          <w:szCs w:val="28"/>
        </w:rPr>
        <w:t xml:space="preserve">; </w:t>
      </w:r>
    </w:p>
    <w:p w:rsidR="00C50E5C" w:rsidRPr="00802AFC" w:rsidRDefault="00C50E5C" w:rsidP="00C50E5C">
      <w:pPr>
        <w:pStyle w:val="Style22"/>
        <w:tabs>
          <w:tab w:val="left" w:pos="0"/>
        </w:tabs>
        <w:spacing w:line="240" w:lineRule="auto"/>
        <w:ind w:left="567" w:firstLine="0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m</m:t>
        </m:r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ln</m:t>
                </m:r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</m:den>
                </m:f>
              </m:e>
            </m:func>
          </m:num>
          <m:den>
            <m:r>
              <w:rPr>
                <w:rFonts w:ascii="Cambria Math"/>
                <w:sz w:val="28"/>
                <w:szCs w:val="28"/>
              </w:rPr>
              <m:t>2</m:t>
            </m:r>
            <m:r>
              <w:rPr>
                <w:rFonts w:ascii="Cambria Math" w:hAnsi="Cambria Math"/>
                <w:sz w:val="28"/>
                <w:szCs w:val="28"/>
              </w:rPr>
              <m:t>πi</m:t>
            </m:r>
          </m:den>
        </m:f>
      </m:oMath>
      <w:r w:rsidRPr="00802AFC">
        <w:rPr>
          <w:sz w:val="28"/>
          <w:szCs w:val="28"/>
        </w:rPr>
        <w:t>.</w:t>
      </w:r>
    </w:p>
    <w:p w:rsidR="00087134" w:rsidRPr="00802AFC" w:rsidRDefault="00087134" w:rsidP="003E0E3E">
      <w:pPr>
        <w:ind w:firstLine="709"/>
        <w:jc w:val="both"/>
        <w:rPr>
          <w:bCs/>
          <w:sz w:val="28"/>
          <w:szCs w:val="28"/>
        </w:rPr>
      </w:pPr>
    </w:p>
    <w:p w:rsidR="00090E0B" w:rsidRPr="00802AFC" w:rsidRDefault="00AC7B60" w:rsidP="0051644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79100" cy="3841284"/>
            <wp:effectExtent l="19050" t="0" r="0" b="0"/>
            <wp:docPr id="20" name="Рисунок 19" descr="civ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vic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1984" cy="3844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134" w:rsidRDefault="00087134" w:rsidP="00907000">
      <w:pPr>
        <w:jc w:val="center"/>
        <w:rPr>
          <w:sz w:val="28"/>
          <w:szCs w:val="28"/>
        </w:rPr>
      </w:pPr>
    </w:p>
    <w:p w:rsidR="00907000" w:rsidRPr="00907000" w:rsidRDefault="00090E0B" w:rsidP="00087134">
      <w:pPr>
        <w:jc w:val="center"/>
        <w:rPr>
          <w:sz w:val="28"/>
          <w:szCs w:val="28"/>
        </w:rPr>
      </w:pPr>
      <w:r w:rsidRPr="00907000">
        <w:rPr>
          <w:sz w:val="28"/>
          <w:szCs w:val="28"/>
        </w:rPr>
        <w:t>Рисунок 1</w:t>
      </w:r>
      <w:r w:rsidR="00604B07" w:rsidRPr="00907000">
        <w:rPr>
          <w:sz w:val="28"/>
          <w:szCs w:val="28"/>
        </w:rPr>
        <w:t xml:space="preserve"> </w:t>
      </w:r>
      <w:r w:rsidR="00773863" w:rsidRPr="00907000">
        <w:rPr>
          <w:sz w:val="28"/>
          <w:szCs w:val="28"/>
        </w:rPr>
        <w:t>–</w:t>
      </w:r>
      <w:r w:rsidRPr="00907000">
        <w:rPr>
          <w:sz w:val="28"/>
          <w:szCs w:val="28"/>
        </w:rPr>
        <w:t xml:space="preserve"> Смеситель</w:t>
      </w:r>
      <w:r w:rsidR="00773863" w:rsidRPr="00907000">
        <w:rPr>
          <w:sz w:val="28"/>
          <w:szCs w:val="28"/>
        </w:rPr>
        <w:t>:</w:t>
      </w:r>
    </w:p>
    <w:p w:rsidR="00BF30AE" w:rsidRPr="00802AFC" w:rsidRDefault="002A2D8A" w:rsidP="00087134">
      <w:pPr>
        <w:pStyle w:val="Style22"/>
        <w:tabs>
          <w:tab w:val="left" w:pos="0"/>
        </w:tabs>
        <w:spacing w:line="240" w:lineRule="auto"/>
        <w:ind w:firstLine="0"/>
        <w:jc w:val="center"/>
        <w:rPr>
          <w:sz w:val="28"/>
          <w:szCs w:val="28"/>
        </w:rPr>
      </w:pPr>
      <w:r w:rsidRPr="00802AFC">
        <w:rPr>
          <w:i/>
          <w:sz w:val="28"/>
          <w:szCs w:val="28"/>
        </w:rPr>
        <w:t>1</w:t>
      </w:r>
      <w:r w:rsidR="00907000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907000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="00516441" w:rsidRPr="00802AFC">
        <w:rPr>
          <w:i/>
          <w:sz w:val="28"/>
          <w:szCs w:val="28"/>
        </w:rPr>
        <w:t>загрузочный патрубок</w:t>
      </w:r>
      <w:r w:rsidR="00516441">
        <w:rPr>
          <w:i/>
          <w:sz w:val="28"/>
          <w:szCs w:val="28"/>
        </w:rPr>
        <w:t>;</w:t>
      </w:r>
      <w:r w:rsidR="00C87FA6" w:rsidRPr="00802AFC">
        <w:rPr>
          <w:i/>
          <w:sz w:val="28"/>
          <w:szCs w:val="28"/>
        </w:rPr>
        <w:t xml:space="preserve"> </w:t>
      </w:r>
      <w:r w:rsidRPr="00802AFC">
        <w:rPr>
          <w:i/>
          <w:sz w:val="28"/>
          <w:szCs w:val="28"/>
        </w:rPr>
        <w:t xml:space="preserve">2 – </w:t>
      </w:r>
      <w:r w:rsidR="00516441" w:rsidRPr="00802AFC">
        <w:rPr>
          <w:i/>
          <w:sz w:val="28"/>
          <w:szCs w:val="28"/>
        </w:rPr>
        <w:t>смесительная камер</w:t>
      </w:r>
      <w:r w:rsidR="00516441">
        <w:rPr>
          <w:i/>
          <w:sz w:val="28"/>
          <w:szCs w:val="28"/>
        </w:rPr>
        <w:t>а;</w:t>
      </w:r>
      <w:r w:rsidR="00090E0B" w:rsidRPr="00802AFC">
        <w:rPr>
          <w:i/>
          <w:sz w:val="28"/>
          <w:szCs w:val="28"/>
        </w:rPr>
        <w:t xml:space="preserve"> </w:t>
      </w:r>
      <w:r w:rsidRPr="00802AFC">
        <w:rPr>
          <w:i/>
          <w:sz w:val="28"/>
          <w:szCs w:val="28"/>
        </w:rPr>
        <w:t>3</w:t>
      </w:r>
      <w:r w:rsidR="00907000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907000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="00516441" w:rsidRPr="00802AFC">
        <w:rPr>
          <w:i/>
          <w:sz w:val="28"/>
          <w:szCs w:val="28"/>
        </w:rPr>
        <w:t>подвижное с</w:t>
      </w:r>
      <w:r w:rsidR="00516441" w:rsidRPr="00802AFC">
        <w:rPr>
          <w:i/>
          <w:sz w:val="28"/>
          <w:szCs w:val="28"/>
        </w:rPr>
        <w:t>о</w:t>
      </w:r>
      <w:r w:rsidR="00516441" w:rsidRPr="00802AFC">
        <w:rPr>
          <w:i/>
          <w:sz w:val="28"/>
          <w:szCs w:val="28"/>
        </w:rPr>
        <w:t>единение</w:t>
      </w:r>
      <w:r w:rsidR="00516441">
        <w:rPr>
          <w:i/>
          <w:sz w:val="28"/>
          <w:szCs w:val="28"/>
        </w:rPr>
        <w:t>;</w:t>
      </w:r>
      <w:r w:rsidR="00090E0B" w:rsidRPr="00802AFC">
        <w:rPr>
          <w:i/>
          <w:sz w:val="28"/>
          <w:szCs w:val="28"/>
        </w:rPr>
        <w:t xml:space="preserve"> </w:t>
      </w:r>
      <w:r w:rsidRPr="00802AFC">
        <w:rPr>
          <w:i/>
          <w:sz w:val="28"/>
          <w:szCs w:val="28"/>
        </w:rPr>
        <w:t>4</w:t>
      </w:r>
      <w:r w:rsidR="00907000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907000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="00516441" w:rsidRPr="00802AFC">
        <w:rPr>
          <w:i/>
          <w:sz w:val="28"/>
          <w:szCs w:val="28"/>
        </w:rPr>
        <w:t>труба</w:t>
      </w:r>
      <w:r w:rsidR="00516441">
        <w:rPr>
          <w:i/>
          <w:sz w:val="28"/>
          <w:szCs w:val="28"/>
        </w:rPr>
        <w:t>;</w:t>
      </w:r>
      <w:r w:rsidR="00090E0B" w:rsidRPr="00802AFC">
        <w:rPr>
          <w:i/>
          <w:sz w:val="28"/>
          <w:szCs w:val="28"/>
        </w:rPr>
        <w:t xml:space="preserve"> </w:t>
      </w:r>
      <w:r w:rsidRPr="00802AFC">
        <w:rPr>
          <w:i/>
          <w:sz w:val="28"/>
          <w:szCs w:val="28"/>
        </w:rPr>
        <w:t>5</w:t>
      </w:r>
      <w:r w:rsidR="00907000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907000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="00516441" w:rsidRPr="00802AFC">
        <w:rPr>
          <w:i/>
          <w:sz w:val="28"/>
          <w:szCs w:val="28"/>
        </w:rPr>
        <w:t>шнек</w:t>
      </w:r>
      <w:r w:rsidR="00516441">
        <w:rPr>
          <w:i/>
          <w:sz w:val="28"/>
          <w:szCs w:val="28"/>
        </w:rPr>
        <w:t>;</w:t>
      </w:r>
      <w:r w:rsidR="00090E0B" w:rsidRPr="00802AFC">
        <w:rPr>
          <w:i/>
          <w:sz w:val="28"/>
          <w:szCs w:val="28"/>
        </w:rPr>
        <w:t xml:space="preserve"> </w:t>
      </w:r>
      <w:r w:rsidRPr="00802AFC">
        <w:rPr>
          <w:i/>
          <w:sz w:val="28"/>
          <w:szCs w:val="28"/>
        </w:rPr>
        <w:t>6</w:t>
      </w:r>
      <w:r w:rsidR="00516441">
        <w:rPr>
          <w:i/>
          <w:sz w:val="28"/>
          <w:szCs w:val="28"/>
        </w:rPr>
        <w:t xml:space="preserve"> </w:t>
      </w:r>
      <w:r w:rsidR="00516441" w:rsidRPr="00802AFC">
        <w:rPr>
          <w:rFonts w:eastAsiaTheme="minorHAnsi"/>
          <w:sz w:val="28"/>
          <w:szCs w:val="28"/>
          <w:lang w:eastAsia="en-US"/>
        </w:rPr>
        <w:t>–</w:t>
      </w:r>
      <w:r w:rsidR="00907000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516441" w:rsidRPr="00802AFC">
        <w:rPr>
          <w:i/>
          <w:sz w:val="28"/>
          <w:szCs w:val="28"/>
        </w:rPr>
        <w:t>смесительный спиральный элемент</w:t>
      </w:r>
      <w:r w:rsidR="00516441">
        <w:rPr>
          <w:i/>
          <w:sz w:val="28"/>
          <w:szCs w:val="28"/>
        </w:rPr>
        <w:t>;</w:t>
      </w:r>
      <w:r w:rsidR="00090E0B" w:rsidRPr="00802AFC">
        <w:rPr>
          <w:i/>
          <w:sz w:val="28"/>
          <w:szCs w:val="28"/>
        </w:rPr>
        <w:t xml:space="preserve"> </w:t>
      </w:r>
      <w:r w:rsidRPr="00802AFC">
        <w:rPr>
          <w:i/>
          <w:sz w:val="28"/>
          <w:szCs w:val="28"/>
        </w:rPr>
        <w:t>7</w:t>
      </w:r>
      <w:r w:rsidR="00907000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907000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="00516441" w:rsidRPr="00802AFC">
        <w:rPr>
          <w:i/>
          <w:sz w:val="28"/>
          <w:szCs w:val="28"/>
        </w:rPr>
        <w:t>вал шнека</w:t>
      </w:r>
      <w:r w:rsidR="00516441">
        <w:rPr>
          <w:i/>
          <w:sz w:val="28"/>
          <w:szCs w:val="28"/>
        </w:rPr>
        <w:t>;</w:t>
      </w:r>
      <w:r w:rsidR="00090E0B" w:rsidRPr="00802AFC">
        <w:rPr>
          <w:i/>
          <w:sz w:val="28"/>
          <w:szCs w:val="28"/>
        </w:rPr>
        <w:t xml:space="preserve"> </w:t>
      </w:r>
      <w:r w:rsidRPr="00802AFC">
        <w:rPr>
          <w:i/>
          <w:sz w:val="28"/>
          <w:szCs w:val="28"/>
        </w:rPr>
        <w:t>8</w:t>
      </w:r>
      <w:r w:rsidR="00907000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516441" w:rsidRPr="00802AFC">
        <w:rPr>
          <w:rFonts w:eastAsiaTheme="minorHAnsi"/>
          <w:sz w:val="28"/>
          <w:szCs w:val="28"/>
          <w:lang w:eastAsia="en-US"/>
        </w:rPr>
        <w:t>–</w:t>
      </w:r>
      <w:r w:rsidR="00516441">
        <w:rPr>
          <w:rFonts w:eastAsiaTheme="minorHAnsi"/>
          <w:sz w:val="28"/>
          <w:szCs w:val="28"/>
          <w:lang w:eastAsia="en-US"/>
        </w:rPr>
        <w:t xml:space="preserve"> </w:t>
      </w:r>
      <w:r w:rsidR="00516441" w:rsidRPr="00802AFC">
        <w:rPr>
          <w:i/>
          <w:sz w:val="28"/>
          <w:szCs w:val="28"/>
        </w:rPr>
        <w:t>питатель</w:t>
      </w:r>
      <w:r w:rsidR="00087134">
        <w:rPr>
          <w:i/>
          <w:sz w:val="28"/>
          <w:szCs w:val="28"/>
        </w:rPr>
        <w:t>-</w:t>
      </w:r>
      <w:r w:rsidR="00516441" w:rsidRPr="00802AFC">
        <w:rPr>
          <w:i/>
          <w:sz w:val="28"/>
          <w:szCs w:val="28"/>
        </w:rPr>
        <w:t>дозатор</w:t>
      </w:r>
      <w:r w:rsidR="00516441">
        <w:rPr>
          <w:i/>
          <w:sz w:val="28"/>
          <w:szCs w:val="28"/>
        </w:rPr>
        <w:t>;</w:t>
      </w:r>
      <w:r w:rsidR="00090E0B" w:rsidRPr="00802AFC">
        <w:rPr>
          <w:i/>
          <w:sz w:val="28"/>
          <w:szCs w:val="28"/>
        </w:rPr>
        <w:t xml:space="preserve"> </w:t>
      </w:r>
      <w:r w:rsidRPr="00802AFC">
        <w:rPr>
          <w:i/>
          <w:sz w:val="28"/>
          <w:szCs w:val="28"/>
        </w:rPr>
        <w:t>9</w:t>
      </w:r>
      <w:r w:rsidR="00907000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907000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="00090E0B" w:rsidRPr="00802AFC">
        <w:rPr>
          <w:i/>
          <w:sz w:val="28"/>
          <w:szCs w:val="28"/>
        </w:rPr>
        <w:t>выгрузной патрубок</w:t>
      </w:r>
      <w:r w:rsidR="00516441">
        <w:rPr>
          <w:i/>
          <w:sz w:val="28"/>
          <w:szCs w:val="28"/>
        </w:rPr>
        <w:t>;</w:t>
      </w:r>
      <w:r w:rsidRPr="00802AFC">
        <w:rPr>
          <w:i/>
          <w:sz w:val="28"/>
          <w:szCs w:val="28"/>
        </w:rPr>
        <w:t xml:space="preserve"> 10</w:t>
      </w:r>
      <w:r w:rsidR="00907000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907000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="00090E0B" w:rsidRPr="00802AFC">
        <w:rPr>
          <w:i/>
          <w:sz w:val="28"/>
          <w:szCs w:val="28"/>
        </w:rPr>
        <w:t>задвижк</w:t>
      </w:r>
      <w:r w:rsidR="00C87FA6" w:rsidRPr="00802AFC">
        <w:rPr>
          <w:i/>
          <w:sz w:val="28"/>
          <w:szCs w:val="28"/>
        </w:rPr>
        <w:t>а</w:t>
      </w:r>
      <w:r w:rsidR="00516441">
        <w:rPr>
          <w:i/>
          <w:sz w:val="28"/>
          <w:szCs w:val="28"/>
        </w:rPr>
        <w:t>;</w:t>
      </w:r>
      <w:r w:rsidR="00090E0B" w:rsidRPr="00802AFC">
        <w:rPr>
          <w:i/>
          <w:sz w:val="28"/>
          <w:szCs w:val="28"/>
        </w:rPr>
        <w:t xml:space="preserve"> </w:t>
      </w:r>
      <w:r w:rsidRPr="00802AFC">
        <w:rPr>
          <w:i/>
          <w:sz w:val="28"/>
          <w:szCs w:val="28"/>
        </w:rPr>
        <w:t>11</w:t>
      </w:r>
      <w:r w:rsidR="00907000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907000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="00090E0B" w:rsidRPr="00802AFC">
        <w:rPr>
          <w:i/>
          <w:sz w:val="28"/>
          <w:szCs w:val="28"/>
        </w:rPr>
        <w:t>улавливающий фильтр</w:t>
      </w:r>
      <w:r w:rsidR="001A6B6A">
        <w:rPr>
          <w:noProof/>
          <w:sz w:val="28"/>
          <w:szCs w:val="28"/>
          <w:lang w:eastAsia="en-US"/>
        </w:rPr>
        <w:lastRenderedPageBreak/>
        <w:pict>
          <v:rect id="_x0000_s1026" alt="Подпись: Рисунок 2 – Молотковая дробилка:&#10;1 – пневмоканал; 2 – крыльчатка; 3 – электродвигатель; 4 – вентилятор; 5 – загрузочная горловина; 6 – корпус; 7 – основная дека; 8 – дополнительные деки; 9 – молотки; 10 – вентилятор с криволинейными лопатками; 11 – ротор; 12 – дробильная камера; 13 – неподвижное решето; 14 – подвижное решето; 15 – выгрузная горловина; 16 и 17 – направляющие.&#10;&#10;" style="position:absolute;left:0;text-align:left;margin-left:54.25pt;margin-top:294.75pt;width:695.55pt;height:106.1pt;rotation:270;z-index:251660288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layout-flow:vertical;mso-layout-flow-alt:bottom-to-top;mso-next-textbox:#_x0000_s1026" inset="0,0,18pt,0">
              <w:txbxContent>
                <w:p w:rsidR="00D45F65" w:rsidRPr="00313D39" w:rsidRDefault="00D45F65" w:rsidP="00907000">
                  <w:pPr>
                    <w:ind w:firstLine="709"/>
                    <w:jc w:val="center"/>
                    <w:rPr>
                      <w:sz w:val="28"/>
                      <w:szCs w:val="28"/>
                    </w:rPr>
                  </w:pPr>
                  <w:r w:rsidRPr="00313D39">
                    <w:rPr>
                      <w:sz w:val="28"/>
                      <w:szCs w:val="28"/>
                    </w:rPr>
                    <w:t>Рисунок 2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sz w:val="28"/>
                      <w:szCs w:val="28"/>
                    </w:rPr>
                    <w:t>Молотковая дробилка:</w:t>
                  </w:r>
                </w:p>
                <w:p w:rsidR="00D45F65" w:rsidRPr="00313D39" w:rsidRDefault="00D45F65" w:rsidP="00907000">
                  <w:pPr>
                    <w:ind w:firstLine="709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313D39">
                    <w:rPr>
                      <w:i/>
                      <w:sz w:val="28"/>
                      <w:szCs w:val="28"/>
                    </w:rPr>
                    <w:t>1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i/>
                      <w:sz w:val="28"/>
                      <w:szCs w:val="28"/>
                    </w:rPr>
                    <w:t>пневмоканал</w:t>
                  </w:r>
                  <w:r>
                    <w:rPr>
                      <w:i/>
                      <w:sz w:val="28"/>
                      <w:szCs w:val="28"/>
                    </w:rPr>
                    <w:t>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2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>
                    <w:rPr>
                      <w:i/>
                      <w:sz w:val="28"/>
                      <w:szCs w:val="28"/>
                    </w:rPr>
                    <w:t>крыльчатка;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3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>
                    <w:rPr>
                      <w:i/>
                      <w:sz w:val="28"/>
                      <w:szCs w:val="28"/>
                    </w:rPr>
                    <w:t>электродвигатель;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4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i/>
                      <w:sz w:val="28"/>
                      <w:szCs w:val="28"/>
                    </w:rPr>
                    <w:t>вентилятор</w:t>
                  </w:r>
                  <w:r>
                    <w:rPr>
                      <w:i/>
                      <w:sz w:val="28"/>
                      <w:szCs w:val="28"/>
                    </w:rPr>
                    <w:t>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5 – загрузочная горловина</w:t>
                  </w:r>
                  <w:r>
                    <w:rPr>
                      <w:i/>
                      <w:sz w:val="28"/>
                      <w:szCs w:val="28"/>
                    </w:rPr>
                    <w:t>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6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i/>
                      <w:sz w:val="28"/>
                      <w:szCs w:val="28"/>
                    </w:rPr>
                    <w:t>корпус</w:t>
                  </w:r>
                  <w:r>
                    <w:rPr>
                      <w:i/>
                      <w:sz w:val="28"/>
                      <w:szCs w:val="28"/>
                    </w:rPr>
                    <w:t>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7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i/>
                      <w:sz w:val="28"/>
                      <w:szCs w:val="28"/>
                    </w:rPr>
                    <w:t>основн</w:t>
                  </w:r>
                  <w:r>
                    <w:rPr>
                      <w:i/>
                      <w:sz w:val="28"/>
                      <w:szCs w:val="28"/>
                    </w:rPr>
                    <w:t>ая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дек</w:t>
                  </w:r>
                  <w:r>
                    <w:rPr>
                      <w:i/>
                      <w:sz w:val="28"/>
                      <w:szCs w:val="28"/>
                    </w:rPr>
                    <w:t>а;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8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i/>
                      <w:sz w:val="28"/>
                      <w:szCs w:val="28"/>
                    </w:rPr>
                    <w:t>дополнительные деки</w:t>
                  </w:r>
                  <w:r>
                    <w:rPr>
                      <w:i/>
                      <w:sz w:val="28"/>
                      <w:szCs w:val="28"/>
                    </w:rPr>
                    <w:t>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9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>
                    <w:rPr>
                      <w:i/>
                      <w:sz w:val="28"/>
                      <w:szCs w:val="28"/>
                    </w:rPr>
                    <w:t>молотки;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10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i/>
                      <w:sz w:val="28"/>
                      <w:szCs w:val="28"/>
                    </w:rPr>
                    <w:t>вентилятор с криволинейными лопа</w:t>
                  </w:r>
                  <w:r w:rsidRPr="00313D39">
                    <w:rPr>
                      <w:i/>
                      <w:sz w:val="28"/>
                      <w:szCs w:val="28"/>
                    </w:rPr>
                    <w:t>т</w:t>
                  </w:r>
                  <w:r w:rsidRPr="00313D39">
                    <w:rPr>
                      <w:i/>
                      <w:sz w:val="28"/>
                      <w:szCs w:val="28"/>
                    </w:rPr>
                    <w:t>ками</w:t>
                  </w:r>
                  <w:r>
                    <w:rPr>
                      <w:i/>
                      <w:sz w:val="28"/>
                      <w:szCs w:val="28"/>
                    </w:rPr>
                    <w:t>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11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i/>
                      <w:sz w:val="28"/>
                      <w:szCs w:val="28"/>
                    </w:rPr>
                    <w:t>ро</w:t>
                  </w:r>
                  <w:r>
                    <w:rPr>
                      <w:i/>
                      <w:sz w:val="28"/>
                      <w:szCs w:val="28"/>
                    </w:rPr>
                    <w:t>тор;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12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i/>
                      <w:sz w:val="28"/>
                      <w:szCs w:val="28"/>
                    </w:rPr>
                    <w:t>дробильная камера</w:t>
                  </w:r>
                  <w:r>
                    <w:rPr>
                      <w:i/>
                      <w:sz w:val="28"/>
                      <w:szCs w:val="28"/>
                    </w:rPr>
                    <w:t>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13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>
                    <w:rPr>
                      <w:i/>
                      <w:sz w:val="28"/>
                      <w:szCs w:val="28"/>
                    </w:rPr>
                    <w:t xml:space="preserve">неподвижное решето; </w:t>
                  </w:r>
                  <w:r w:rsidRPr="00313D39">
                    <w:rPr>
                      <w:i/>
                      <w:sz w:val="28"/>
                      <w:szCs w:val="28"/>
                    </w:rPr>
                    <w:t>14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i/>
                      <w:sz w:val="28"/>
                      <w:szCs w:val="28"/>
                    </w:rPr>
                    <w:t>подвижное решето</w:t>
                  </w:r>
                  <w:r>
                    <w:rPr>
                      <w:i/>
                      <w:sz w:val="28"/>
                      <w:szCs w:val="28"/>
                    </w:rPr>
                    <w:t>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15</w:t>
                  </w:r>
                  <w:r w:rsidRPr="00313D39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313D39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313D39">
                    <w:rPr>
                      <w:i/>
                      <w:sz w:val="28"/>
                      <w:szCs w:val="28"/>
                    </w:rPr>
                    <w:t>выгрузная горловина</w:t>
                  </w:r>
                  <w:r>
                    <w:rPr>
                      <w:i/>
                      <w:sz w:val="28"/>
                      <w:szCs w:val="28"/>
                    </w:rPr>
                    <w:t>;</w:t>
                  </w:r>
                  <w:r w:rsidRPr="00313D39">
                    <w:rPr>
                      <w:i/>
                      <w:sz w:val="28"/>
                      <w:szCs w:val="28"/>
                    </w:rPr>
                    <w:t xml:space="preserve"> 16 и 17</w:t>
                  </w:r>
                  <w:r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802AFC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>
                    <w:rPr>
                      <w:i/>
                      <w:sz w:val="28"/>
                      <w:szCs w:val="28"/>
                    </w:rPr>
                    <w:t>направляющие</w:t>
                  </w:r>
                </w:p>
              </w:txbxContent>
            </v:textbox>
            <w10:wrap type="square" anchorx="margin" anchory="margin"/>
          </v:rect>
        </w:pict>
      </w:r>
      <w:r w:rsidR="00C94205">
        <w:rPr>
          <w:noProof/>
          <w:sz w:val="28"/>
          <w:szCs w:val="28"/>
        </w:rPr>
        <w:drawing>
          <wp:inline distT="0" distB="0" distL="0" distR="0">
            <wp:extent cx="2917481" cy="4219245"/>
            <wp:effectExtent l="666750" t="0" r="644869" b="0"/>
            <wp:docPr id="19" name="Рисунок 18" descr="Дроби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робилк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15415" cy="4216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6602" w:rsidRPr="00AF6602">
        <w:rPr>
          <w:noProof/>
          <w:sz w:val="28"/>
          <w:szCs w:val="28"/>
        </w:rPr>
        <w:drawing>
          <wp:inline distT="0" distB="0" distL="0" distR="0">
            <wp:extent cx="4557816" cy="3664844"/>
            <wp:effectExtent l="0" t="438150" r="0" b="430906"/>
            <wp:docPr id="8" name="Рисунок 17" descr="Ham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mer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57816" cy="3664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297A" w:rsidRPr="00802AFC" w:rsidRDefault="002D297A" w:rsidP="002D297A">
      <w:pPr>
        <w:pStyle w:val="Style22"/>
        <w:tabs>
          <w:tab w:val="left" w:pos="0"/>
        </w:tabs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Сила</w:t>
      </w:r>
      <w:r w:rsidRPr="00802AFC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к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</m:oMath>
      <w:r w:rsidRPr="00802AFC">
        <w:rPr>
          <w:sz w:val="28"/>
          <w:szCs w:val="28"/>
        </w:rPr>
        <w:t>,</w:t>
      </w:r>
      <w:r>
        <w:rPr>
          <w:sz w:val="28"/>
          <w:szCs w:val="28"/>
        </w:rPr>
        <w:t xml:space="preserve"> Н, </w:t>
      </w:r>
      <w:r w:rsidR="00D45F65">
        <w:rPr>
          <w:sz w:val="28"/>
          <w:szCs w:val="28"/>
        </w:rPr>
        <w:t>соответствующая</w:t>
      </w:r>
      <w:r w:rsidRPr="00802AFC">
        <w:rPr>
          <w:sz w:val="28"/>
          <w:szCs w:val="28"/>
        </w:rPr>
        <w:t xml:space="preserve"> концу посадки пр</w:t>
      </w:r>
      <w:r>
        <w:rPr>
          <w:sz w:val="28"/>
          <w:szCs w:val="28"/>
        </w:rPr>
        <w:t>ужины, определяем по формуле:</w:t>
      </w:r>
    </w:p>
    <w:p w:rsidR="002D297A" w:rsidRDefault="001A6B6A" w:rsidP="002D297A">
      <w:pPr>
        <w:pStyle w:val="Style22"/>
        <w:tabs>
          <w:tab w:val="left" w:pos="0"/>
        </w:tabs>
        <w:spacing w:line="240" w:lineRule="auto"/>
        <w:ind w:firstLine="709"/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к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Cm</m:t>
            </m:r>
          </m:num>
          <m:den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p>
            </m:sSubSup>
          </m:den>
        </m:f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H</m:t>
                    </m:r>
                  </m:e>
                  <m:sub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</m:t>
                    </m:r>
                  </m:e>
                  <m:sub>
                    <m: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</m:t>
                    </m:r>
                  </m:e>
                  <m:sub>
                    <m:r>
                      <w:rPr>
                        <w:rFonts w:ascii="Cambria Math"/>
                        <w:sz w:val="28"/>
                        <w:szCs w:val="28"/>
                      </w:rPr>
                      <m:t>1</m:t>
                    </m:r>
                  </m:sub>
                </m:sSub>
              </m:den>
            </m:f>
            <m:r>
              <w:rPr>
                <w:sz w:val="28"/>
                <w:szCs w:val="28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/>
                    <w:sz w:val="28"/>
                    <w:szCs w:val="28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πm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)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sz w:val="28"/>
                    <w:szCs w:val="28"/>
                  </w:rPr>
                  <m:t>-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</m:e>
            </m:rad>
          </m:e>
        </m:d>
      </m:oMath>
      <w:r w:rsidR="002D297A">
        <w:rPr>
          <w:sz w:val="28"/>
          <w:szCs w:val="28"/>
        </w:rPr>
        <w:t xml:space="preserve">, </w:t>
      </w:r>
      <w:r w:rsidR="002D297A">
        <w:rPr>
          <w:sz w:val="28"/>
          <w:szCs w:val="28"/>
        </w:rPr>
        <w:tab/>
      </w:r>
      <w:r w:rsidR="002D297A" w:rsidRPr="00802AFC">
        <w:rPr>
          <w:sz w:val="28"/>
          <w:szCs w:val="28"/>
        </w:rPr>
        <w:tab/>
      </w:r>
      <w:r w:rsidR="002D297A" w:rsidRPr="00802AFC">
        <w:rPr>
          <w:sz w:val="28"/>
          <w:szCs w:val="28"/>
        </w:rPr>
        <w:tab/>
      </w:r>
      <w:r w:rsidR="002D297A" w:rsidRPr="00802AFC">
        <w:rPr>
          <w:sz w:val="28"/>
          <w:szCs w:val="28"/>
        </w:rPr>
        <w:tab/>
        <w:t>(2)</w:t>
      </w:r>
    </w:p>
    <w:p w:rsidR="00994589" w:rsidRPr="00802AFC" w:rsidRDefault="00994589" w:rsidP="00994589">
      <w:pPr>
        <w:pStyle w:val="Style22"/>
        <w:tabs>
          <w:tab w:val="left" w:pos="0"/>
        </w:tabs>
        <w:spacing w:line="240" w:lineRule="auto"/>
        <w:ind w:firstLine="709"/>
        <w:rPr>
          <w:sz w:val="28"/>
          <w:szCs w:val="28"/>
        </w:rPr>
      </w:pPr>
      <w:r w:rsidRPr="00802AFC">
        <w:rPr>
          <w:sz w:val="28"/>
          <w:szCs w:val="28"/>
        </w:rPr>
        <w:t xml:space="preserve">Осадка пружины </w:t>
      </w:r>
      <m:oMath>
        <m:r>
          <w:rPr>
            <w:rFonts w:ascii="Cambria Math" w:hAnsi="Cambria Math"/>
            <w:sz w:val="28"/>
            <w:szCs w:val="28"/>
          </w:rPr>
          <m:t>λ</m:t>
        </m:r>
      </m:oMath>
      <w:r w:rsidRPr="00802AFC">
        <w:rPr>
          <w:sz w:val="28"/>
          <w:szCs w:val="28"/>
        </w:rPr>
        <w:t xml:space="preserve">, м под действием силы </w:t>
      </w:r>
      <w:r w:rsidRPr="00802AFC">
        <w:rPr>
          <w:i/>
          <w:sz w:val="28"/>
          <w:szCs w:val="28"/>
          <w:lang w:val="en-US"/>
        </w:rPr>
        <w:t>P</w:t>
      </w:r>
      <w:r w:rsidRPr="00802AFC">
        <w:rPr>
          <w:sz w:val="28"/>
          <w:szCs w:val="28"/>
        </w:rPr>
        <w:t xml:space="preserve"> (</w:t>
      </w:r>
      <m:oMath>
        <m:r>
          <w:rPr>
            <w:rFonts w:ascii="Cambria Math"/>
            <w:sz w:val="28"/>
            <w:szCs w:val="28"/>
          </w:rPr>
          <m:t>0</m:t>
        </m:r>
        <m:r>
          <w:rPr>
            <w:rFonts w:ascii="Cambria Math"/>
            <w:sz w:val="28"/>
            <w:szCs w:val="28"/>
          </w:rPr>
          <m:t>≤</m:t>
        </m:r>
        <m:r>
          <w:rPr>
            <w:rFonts w:ascii="Cambria Math" w:hAnsi="Cambria Math"/>
            <w:sz w:val="28"/>
            <w:szCs w:val="28"/>
          </w:rPr>
          <m:t>P</m:t>
        </m:r>
        <m:r>
          <w:rPr>
            <w:rFonts w:ascii="Cambria Math"/>
            <w:sz w:val="28"/>
            <w:szCs w:val="28"/>
          </w:rPr>
          <m:t>≤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н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</m:oMath>
      <w:r w:rsidRPr="00802AFC">
        <w:rPr>
          <w:sz w:val="28"/>
          <w:szCs w:val="28"/>
        </w:rPr>
        <w:t>)</w:t>
      </w:r>
      <w:r>
        <w:rPr>
          <w:sz w:val="28"/>
          <w:szCs w:val="28"/>
        </w:rPr>
        <w:t xml:space="preserve"> находится по формуле:</w:t>
      </w:r>
    </w:p>
    <w:p w:rsidR="00994589" w:rsidRPr="00802AFC" w:rsidRDefault="00994589" w:rsidP="00994589">
      <w:pPr>
        <w:pStyle w:val="Style22"/>
        <w:tabs>
          <w:tab w:val="left" w:pos="0"/>
        </w:tabs>
        <w:spacing w:line="240" w:lineRule="auto"/>
        <w:ind w:firstLine="709"/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λ</m:t>
        </m:r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num>
          <m:den>
            <m:r>
              <w:rPr>
                <w:rFonts w:ascii="Cambria Math"/>
                <w:sz w:val="28"/>
                <w:szCs w:val="28"/>
              </w:rPr>
              <m:t>3</m:t>
            </m:r>
            <m:r>
              <w:rPr>
                <w:rFonts w:ascii="Cambria Math" w:hAnsi="Cambria Math"/>
                <w:sz w:val="28"/>
                <w:szCs w:val="28"/>
              </w:rPr>
              <m:t>mC</m:t>
            </m:r>
          </m:den>
        </m:f>
        <m:r>
          <w:rPr>
            <w:rFonts w:ascii="Cambria Math"/>
            <w:sz w:val="28"/>
            <w:szCs w:val="28"/>
          </w:rPr>
          <m:t>(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  <m:sup>
            <m:r>
              <w:rPr>
                <w:rFonts w:ascii="Cambria Math"/>
                <w:sz w:val="28"/>
                <w:szCs w:val="28"/>
              </w:rPr>
              <m:t>3</m:t>
            </m:r>
          </m:sup>
        </m:sSubSup>
        <m:r>
          <w:rPr>
            <w:sz w:val="28"/>
            <w:szCs w:val="28"/>
          </w:rPr>
          <m:t>-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/>
                <w:sz w:val="28"/>
                <w:szCs w:val="28"/>
              </w:rPr>
              <m:t>3</m:t>
            </m:r>
          </m:sup>
        </m:sSubSup>
        <m:r>
          <w:rPr>
            <w:rFonts w:ascii="Cambria Math"/>
            <w:sz w:val="28"/>
            <w:szCs w:val="28"/>
          </w:rPr>
          <m:t>)</m:t>
        </m:r>
      </m:oMath>
      <w:r w:rsidRPr="00802AFC">
        <w:rPr>
          <w:sz w:val="28"/>
          <w:szCs w:val="28"/>
        </w:rPr>
        <w:t>.</w:t>
      </w:r>
      <w:r w:rsidRPr="00802AFC">
        <w:rPr>
          <w:sz w:val="28"/>
          <w:szCs w:val="28"/>
        </w:rPr>
        <w:tab/>
      </w:r>
      <w:r w:rsidRPr="00802AFC">
        <w:rPr>
          <w:sz w:val="28"/>
          <w:szCs w:val="28"/>
        </w:rPr>
        <w:tab/>
      </w:r>
      <w:r w:rsidRPr="00802AFC">
        <w:rPr>
          <w:sz w:val="28"/>
          <w:szCs w:val="28"/>
        </w:rPr>
        <w:tab/>
      </w:r>
      <w:r w:rsidRPr="00802AFC">
        <w:rPr>
          <w:sz w:val="28"/>
          <w:szCs w:val="28"/>
        </w:rPr>
        <w:tab/>
        <w:t>(3)</w:t>
      </w:r>
    </w:p>
    <w:p w:rsidR="00994589" w:rsidRPr="00802AFC" w:rsidRDefault="00994589" w:rsidP="00994589">
      <w:pPr>
        <w:pStyle w:val="Style22"/>
        <w:tabs>
          <w:tab w:val="left" w:pos="0"/>
        </w:tabs>
        <w:spacing w:line="240" w:lineRule="auto"/>
        <w:ind w:firstLine="709"/>
        <w:rPr>
          <w:sz w:val="28"/>
          <w:szCs w:val="28"/>
        </w:rPr>
      </w:pPr>
      <w:r w:rsidRPr="00802AFC">
        <w:rPr>
          <w:sz w:val="28"/>
          <w:szCs w:val="28"/>
        </w:rPr>
        <w:t xml:space="preserve">Осадка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λ</m:t>
            </m:r>
          </m:e>
          <m:sub>
            <m:r>
              <w:rPr>
                <w:rFonts w:ascii="Cambria Math"/>
                <w:sz w:val="28"/>
                <w:szCs w:val="28"/>
              </w:rPr>
              <m:t>н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</m:oMath>
      <w:r w:rsidRPr="00802AFC">
        <w:rPr>
          <w:sz w:val="28"/>
          <w:szCs w:val="28"/>
        </w:rPr>
        <w:t>, м</w:t>
      </w:r>
      <w:r>
        <w:rPr>
          <w:sz w:val="28"/>
          <w:szCs w:val="28"/>
        </w:rPr>
        <w:t>,</w:t>
      </w:r>
      <w:r w:rsidRPr="00802AFC">
        <w:rPr>
          <w:sz w:val="28"/>
          <w:szCs w:val="28"/>
        </w:rPr>
        <w:t xml:space="preserve"> соответствующая началу посадки витков (при </w:t>
      </w:r>
      <m:oMath>
        <m:r>
          <w:rPr>
            <w:rFonts w:ascii="Cambria Math" w:hAnsi="Cambria Math"/>
            <w:sz w:val="28"/>
            <w:szCs w:val="28"/>
          </w:rPr>
          <m:t>P</m:t>
        </m:r>
        <m:r>
          <w:rPr>
            <w:rFonts w:asci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н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</m:oMath>
      <w:r>
        <w:rPr>
          <w:sz w:val="28"/>
          <w:szCs w:val="28"/>
        </w:rPr>
        <w:t>), находится по формуле:</w:t>
      </w:r>
    </w:p>
    <w:p w:rsidR="00994589" w:rsidRPr="00802AFC" w:rsidRDefault="001A6B6A" w:rsidP="00994589">
      <w:pPr>
        <w:pStyle w:val="Style22"/>
        <w:tabs>
          <w:tab w:val="left" w:pos="0"/>
        </w:tabs>
        <w:spacing w:line="240" w:lineRule="auto"/>
        <w:ind w:firstLine="709"/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λ</m:t>
            </m:r>
          </m:e>
          <m:sub>
            <m:r>
              <w:rPr>
                <w:rFonts w:ascii="Cambria Math"/>
                <w:sz w:val="28"/>
                <w:szCs w:val="28"/>
              </w:rPr>
              <m:t>н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/>
                <w:sz w:val="28"/>
                <w:szCs w:val="28"/>
              </w:rPr>
              <m:t>3</m:t>
            </m:r>
          </m:den>
        </m:f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(1</m:t>
            </m:r>
            <m:r>
              <w:rPr>
                <w:rFonts w:asci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/>
                <w:sz w:val="28"/>
                <w:szCs w:val="28"/>
              </w:rPr>
              <m:t>1</m:t>
            </m:r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</w:rPr>
              <m:t>n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/>
                <w:sz w:val="28"/>
                <w:szCs w:val="28"/>
              </w:rPr>
              <m:t>0</m:t>
            </m:r>
          </m:sub>
        </m:sSub>
      </m:oMath>
      <w:r w:rsidR="00994589" w:rsidRPr="00802AFC">
        <w:rPr>
          <w:sz w:val="28"/>
          <w:szCs w:val="28"/>
        </w:rPr>
        <w:t>,</w:t>
      </w:r>
      <w:r w:rsidR="00994589" w:rsidRPr="00802AFC">
        <w:rPr>
          <w:sz w:val="28"/>
          <w:szCs w:val="28"/>
        </w:rPr>
        <w:tab/>
      </w:r>
      <w:r w:rsidR="00994589" w:rsidRPr="00802AFC">
        <w:rPr>
          <w:sz w:val="28"/>
          <w:szCs w:val="28"/>
        </w:rPr>
        <w:tab/>
      </w:r>
      <w:r w:rsidR="00994589" w:rsidRPr="00802AFC">
        <w:rPr>
          <w:sz w:val="28"/>
          <w:szCs w:val="28"/>
        </w:rPr>
        <w:tab/>
      </w:r>
      <w:r w:rsidR="00994589" w:rsidRPr="00802AFC">
        <w:rPr>
          <w:sz w:val="28"/>
          <w:szCs w:val="28"/>
        </w:rPr>
        <w:tab/>
      </w:r>
      <w:r w:rsidR="00994589" w:rsidRPr="00802AFC">
        <w:rPr>
          <w:sz w:val="28"/>
          <w:szCs w:val="28"/>
        </w:rPr>
        <w:tab/>
        <w:t>(4)</w:t>
      </w:r>
    </w:p>
    <w:p w:rsidR="00994589" w:rsidRPr="00802AFC" w:rsidRDefault="00994589" w:rsidP="00994589">
      <w:pPr>
        <w:pStyle w:val="Style22"/>
        <w:tabs>
          <w:tab w:val="left" w:pos="0"/>
        </w:tabs>
        <w:spacing w:line="240" w:lineRule="auto"/>
        <w:ind w:firstLine="0"/>
        <w:jc w:val="left"/>
        <w:rPr>
          <w:sz w:val="28"/>
          <w:szCs w:val="28"/>
        </w:rPr>
      </w:pPr>
      <w:r w:rsidRPr="00802AFC">
        <w:rPr>
          <w:sz w:val="28"/>
          <w:szCs w:val="28"/>
        </w:rPr>
        <w:t xml:space="preserve">где </w:t>
      </w:r>
      <m:oMath>
        <m:r>
          <w:rPr>
            <w:rFonts w:ascii="Cambria Math" w:hAnsi="Cambria Math"/>
            <w:sz w:val="28"/>
            <w:szCs w:val="28"/>
            <w:lang w:val="en-US"/>
          </w:rPr>
          <m:t>n</m:t>
        </m:r>
        <m:r>
          <w:rPr>
            <w:rFonts w:ascii="Cambria Math"/>
            <w:sz w:val="28"/>
            <w:szCs w:val="28"/>
          </w:rPr>
          <m:t xml:space="preserve"> 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b>
            </m:sSub>
          </m:den>
        </m:f>
      </m:oMath>
      <w:r w:rsidRPr="00802AFC">
        <w:rPr>
          <w:sz w:val="28"/>
          <w:szCs w:val="28"/>
        </w:rPr>
        <w:t>.</w:t>
      </w:r>
    </w:p>
    <w:p w:rsidR="00167E90" w:rsidRDefault="00167E90" w:rsidP="00167E90">
      <w:pPr>
        <w:pStyle w:val="Style22"/>
        <w:tabs>
          <w:tab w:val="left" w:pos="0"/>
        </w:tabs>
        <w:spacing w:line="240" w:lineRule="auto"/>
        <w:ind w:firstLine="709"/>
        <w:rPr>
          <w:sz w:val="28"/>
          <w:szCs w:val="28"/>
        </w:rPr>
      </w:pPr>
      <w:r w:rsidRPr="00802AFC">
        <w:rPr>
          <w:sz w:val="28"/>
          <w:szCs w:val="28"/>
        </w:rPr>
        <w:t xml:space="preserve">Осадка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λ</m:t>
            </m:r>
          </m:e>
          <m:sup>
            <m:r>
              <w:rPr>
                <w:rFonts w:ascii="Cambria Math"/>
                <w:sz w:val="28"/>
                <w:szCs w:val="28"/>
              </w:rPr>
              <m:t>'</m:t>
            </m:r>
          </m:sup>
        </m:sSup>
      </m:oMath>
      <w:r w:rsidRPr="00802AFC">
        <w:rPr>
          <w:sz w:val="28"/>
          <w:szCs w:val="28"/>
        </w:rPr>
        <w:t xml:space="preserve">, м под действием силы </w:t>
      </w:r>
      <w:r w:rsidRPr="00802AFC">
        <w:rPr>
          <w:i/>
          <w:sz w:val="28"/>
          <w:szCs w:val="28"/>
          <w:lang w:val="en-US"/>
        </w:rPr>
        <w:t>P</w:t>
      </w:r>
      <w:r w:rsidRPr="00802AFC">
        <w:rPr>
          <w:i/>
          <w:sz w:val="28"/>
          <w:szCs w:val="28"/>
        </w:rPr>
        <w:t xml:space="preserve"> </w:t>
      </w:r>
      <w:r w:rsidRPr="00802AFC">
        <w:rPr>
          <w:sz w:val="28"/>
          <w:szCs w:val="28"/>
        </w:rPr>
        <w:t>(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н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  <m:r>
          <w:rPr>
            <w:rFonts w:ascii="Cambria Math"/>
            <w:sz w:val="28"/>
            <w:szCs w:val="28"/>
          </w:rPr>
          <m:t>≤</m:t>
        </m:r>
        <m:r>
          <w:rPr>
            <w:rFonts w:ascii="Cambria Math" w:hAnsi="Cambria Math"/>
            <w:sz w:val="28"/>
            <w:szCs w:val="28"/>
          </w:rPr>
          <m:t>P</m:t>
        </m:r>
        <m:r>
          <w:rPr>
            <w:rFonts w:ascii="Cambria Math"/>
            <w:sz w:val="28"/>
            <w:szCs w:val="28"/>
          </w:rPr>
          <m:t>≤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к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</m:oMath>
      <w:r>
        <w:rPr>
          <w:sz w:val="28"/>
          <w:szCs w:val="28"/>
        </w:rPr>
        <w:t>) находится по формуле:</w:t>
      </w:r>
    </w:p>
    <w:p w:rsidR="002904A9" w:rsidRPr="00802AFC" w:rsidRDefault="001A6B6A" w:rsidP="002904A9">
      <w:pPr>
        <w:pStyle w:val="Style22"/>
        <w:tabs>
          <w:tab w:val="left" w:pos="0"/>
        </w:tabs>
        <w:spacing w:line="240" w:lineRule="auto"/>
        <w:ind w:firstLine="709"/>
        <w:jc w:val="right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λ</m:t>
            </m:r>
          </m:e>
          <m:sup>
            <m:r>
              <w:rPr>
                <w:rFonts w:ascii="Cambria Math"/>
                <w:sz w:val="28"/>
                <w:szCs w:val="28"/>
              </w:rPr>
              <m:t>'</m:t>
            </m:r>
          </m:sup>
        </m:sSup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8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d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'</m:t>
                    </m:r>
                  </m:sup>
                </m:sSup>
              </m:e>
              <m:sup>
                <m:r>
                  <w:rPr>
                    <w:rFonts w:asci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'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G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ξ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'</m:t>
                </m:r>
              </m:sup>
            </m:sSup>
          </m:den>
        </m:f>
      </m:oMath>
      <w:r w:rsidR="002904A9" w:rsidRPr="00802AFC">
        <w:rPr>
          <w:sz w:val="28"/>
          <w:szCs w:val="28"/>
        </w:rPr>
        <w:t>,</w:t>
      </w:r>
      <w:r w:rsidR="002904A9" w:rsidRPr="00802AFC">
        <w:rPr>
          <w:sz w:val="28"/>
          <w:szCs w:val="28"/>
        </w:rPr>
        <w:tab/>
      </w:r>
      <w:r w:rsidR="002904A9" w:rsidRPr="00802AFC">
        <w:rPr>
          <w:sz w:val="28"/>
          <w:szCs w:val="28"/>
        </w:rPr>
        <w:tab/>
      </w:r>
      <w:r w:rsidR="002904A9" w:rsidRPr="00802AFC">
        <w:rPr>
          <w:sz w:val="28"/>
          <w:szCs w:val="28"/>
        </w:rPr>
        <w:tab/>
      </w:r>
      <w:r w:rsidR="002904A9" w:rsidRPr="00802AFC">
        <w:rPr>
          <w:sz w:val="28"/>
          <w:szCs w:val="28"/>
        </w:rPr>
        <w:tab/>
      </w:r>
      <w:r w:rsidR="002904A9" w:rsidRPr="00802AFC">
        <w:rPr>
          <w:sz w:val="28"/>
          <w:szCs w:val="28"/>
        </w:rPr>
        <w:tab/>
      </w:r>
      <w:r w:rsidR="002904A9" w:rsidRPr="00802AFC">
        <w:rPr>
          <w:sz w:val="28"/>
          <w:szCs w:val="28"/>
        </w:rPr>
        <w:tab/>
        <w:t>(5)</w:t>
      </w:r>
    </w:p>
    <w:p w:rsidR="002904A9" w:rsidRDefault="00011741" w:rsidP="00011741">
      <w:pPr>
        <w:pStyle w:val="af0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802AFC">
        <w:rPr>
          <w:sz w:val="28"/>
          <w:szCs w:val="28"/>
        </w:rPr>
        <w:t xml:space="preserve">где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/>
                <w:sz w:val="28"/>
                <w:szCs w:val="28"/>
              </w:rPr>
              <m:t>'</m:t>
            </m:r>
          </m:sup>
        </m:sSup>
      </m:oMath>
      <w:r w:rsidRPr="00802AFC">
        <w:rPr>
          <w:sz w:val="28"/>
          <w:szCs w:val="28"/>
        </w:rPr>
        <w:t xml:space="preserve"> </w:t>
      </w:r>
      <w:r w:rsidR="00EC7ADB" w:rsidRPr="00802AFC">
        <w:rPr>
          <w:sz w:val="28"/>
          <w:szCs w:val="28"/>
        </w:rPr>
        <w:t>–</w:t>
      </w:r>
      <w:r w:rsidRPr="00802AFC">
        <w:rPr>
          <w:sz w:val="28"/>
          <w:szCs w:val="28"/>
        </w:rPr>
        <w:t xml:space="preserve"> средний диаметр витков пружины, м;</w:t>
      </w:r>
    </w:p>
    <w:p w:rsidR="002904A9" w:rsidRDefault="001A6B6A" w:rsidP="002904A9">
      <w:pPr>
        <w:pStyle w:val="af0"/>
        <w:widowControl w:val="0"/>
        <w:spacing w:before="0" w:beforeAutospacing="0" w:after="0" w:afterAutospacing="0"/>
        <w:ind w:firstLine="426"/>
        <w:jc w:val="both"/>
        <w:rPr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p>
            <m:r>
              <w:rPr>
                <w:rFonts w:ascii="Cambria Math"/>
                <w:sz w:val="28"/>
                <w:szCs w:val="28"/>
              </w:rPr>
              <m:t>'</m:t>
            </m:r>
          </m:sup>
        </m:sSup>
      </m:oMath>
      <w:r w:rsidR="00011741" w:rsidRPr="00802AFC">
        <w:rPr>
          <w:sz w:val="28"/>
          <w:szCs w:val="28"/>
        </w:rPr>
        <w:t xml:space="preserve"> </w:t>
      </w:r>
      <w:r w:rsidR="00EC7ADB" w:rsidRPr="00802AFC">
        <w:rPr>
          <w:sz w:val="28"/>
          <w:szCs w:val="28"/>
        </w:rPr>
        <w:t>–</w:t>
      </w:r>
      <w:r w:rsidR="00011741" w:rsidRPr="00802AFC">
        <w:rPr>
          <w:sz w:val="28"/>
          <w:szCs w:val="28"/>
        </w:rPr>
        <w:t xml:space="preserve"> количество жил</w:t>
      </w:r>
      <w:r w:rsidR="00EC7ADB">
        <w:rPr>
          <w:sz w:val="28"/>
          <w:szCs w:val="28"/>
        </w:rPr>
        <w:t>,</w:t>
      </w:r>
      <w:r w:rsidR="00011741" w:rsidRPr="00802AFC">
        <w:rPr>
          <w:sz w:val="28"/>
          <w:szCs w:val="28"/>
        </w:rPr>
        <w:t xml:space="preserve"> из которых свита пружина;</w:t>
      </w:r>
    </w:p>
    <w:p w:rsidR="002904A9" w:rsidRDefault="00011741" w:rsidP="002904A9">
      <w:pPr>
        <w:pStyle w:val="af0"/>
        <w:widowControl w:val="0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802AFC">
        <w:rPr>
          <w:i/>
          <w:sz w:val="28"/>
          <w:szCs w:val="28"/>
          <w:lang w:val="en-US"/>
        </w:rPr>
        <w:t>G</w:t>
      </w:r>
      <w:r w:rsidRPr="00802AFC">
        <w:rPr>
          <w:sz w:val="28"/>
          <w:szCs w:val="28"/>
        </w:rPr>
        <w:t xml:space="preserve"> – модуль сдвига, Па;</w:t>
      </w:r>
    </w:p>
    <w:p w:rsidR="00011741" w:rsidRPr="00802AFC" w:rsidRDefault="001A6B6A" w:rsidP="002904A9">
      <w:pPr>
        <w:pStyle w:val="af0"/>
        <w:widowControl w:val="0"/>
        <w:spacing w:before="0" w:beforeAutospacing="0" w:after="0" w:afterAutospacing="0"/>
        <w:ind w:firstLine="426"/>
        <w:jc w:val="both"/>
        <w:rPr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ξ</m:t>
            </m:r>
          </m:e>
          <m:sup>
            <m:r>
              <w:rPr>
                <w:rFonts w:ascii="Cambria Math"/>
                <w:sz w:val="28"/>
                <w:szCs w:val="28"/>
              </w:rPr>
              <m:t>'</m:t>
            </m:r>
          </m:sup>
        </m:sSup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(1+</m:t>
            </m:r>
            <m:r>
              <w:rPr>
                <w:rFonts w:ascii="Cambria Math" w:hAnsi="Cambria Math"/>
                <w:sz w:val="28"/>
                <w:szCs w:val="28"/>
              </w:rPr>
              <m:t>μ</m:t>
            </m:r>
            <m:r>
              <w:rPr>
                <w:rFonts w:ascii="Cambria Math"/>
                <w:sz w:val="28"/>
                <w:szCs w:val="28"/>
              </w:rPr>
              <m:t>)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cosδ</m:t>
            </m:r>
          </m:num>
          <m:den>
            <m:r>
              <w:rPr>
                <w:rFonts w:ascii="Cambria Math"/>
                <w:sz w:val="28"/>
                <w:szCs w:val="28"/>
              </w:rPr>
              <m:t>1+</m:t>
            </m:r>
            <m:r>
              <w:rPr>
                <w:rFonts w:ascii="Cambria Math" w:hAnsi="Cambria Math"/>
                <w:sz w:val="28"/>
                <w:szCs w:val="28"/>
              </w:rPr>
              <m:t>μco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δ</m:t>
            </m:r>
          </m:den>
        </m:f>
      </m:oMath>
      <w:r w:rsidR="00011741" w:rsidRPr="00802AFC">
        <w:rPr>
          <w:sz w:val="28"/>
          <w:szCs w:val="28"/>
        </w:rPr>
        <w:t xml:space="preserve"> – коэффициент жесткости при независимой работе жил.</w:t>
      </w:r>
    </w:p>
    <w:p w:rsidR="00011741" w:rsidRDefault="00011741" w:rsidP="003E0E3E">
      <w:pPr>
        <w:pStyle w:val="Style22"/>
        <w:tabs>
          <w:tab w:val="left" w:pos="0"/>
        </w:tabs>
        <w:spacing w:line="240" w:lineRule="auto"/>
        <w:ind w:firstLine="0"/>
        <w:jc w:val="center"/>
        <w:rPr>
          <w:sz w:val="28"/>
          <w:szCs w:val="28"/>
        </w:rPr>
      </w:pPr>
    </w:p>
    <w:p w:rsidR="00B60F94" w:rsidRPr="00802AFC" w:rsidRDefault="00705893" w:rsidP="003E0E3E">
      <w:pPr>
        <w:pStyle w:val="Style22"/>
        <w:tabs>
          <w:tab w:val="left" w:pos="0"/>
        </w:tabs>
        <w:spacing w:line="240" w:lineRule="auto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03628" cy="3138299"/>
            <wp:effectExtent l="19050" t="0" r="1772" b="0"/>
            <wp:docPr id="12" name="Рисунок 11" descr="кон пруж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 пруж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984" cy="3139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ADB" w:rsidRDefault="00EC7ADB" w:rsidP="00480FDA">
      <w:pPr>
        <w:pStyle w:val="Style22"/>
        <w:tabs>
          <w:tab w:val="left" w:pos="0"/>
        </w:tabs>
        <w:spacing w:line="240" w:lineRule="auto"/>
        <w:ind w:firstLine="0"/>
        <w:jc w:val="center"/>
        <w:rPr>
          <w:sz w:val="28"/>
          <w:szCs w:val="28"/>
        </w:rPr>
      </w:pPr>
    </w:p>
    <w:p w:rsidR="00480FDA" w:rsidRPr="00480FDA" w:rsidRDefault="009677E8" w:rsidP="00480FDA">
      <w:pPr>
        <w:pStyle w:val="Style22"/>
        <w:tabs>
          <w:tab w:val="left" w:pos="0"/>
        </w:tabs>
        <w:spacing w:line="240" w:lineRule="auto"/>
        <w:ind w:firstLine="0"/>
        <w:jc w:val="center"/>
        <w:rPr>
          <w:sz w:val="28"/>
          <w:szCs w:val="28"/>
        </w:rPr>
      </w:pPr>
      <w:r w:rsidRPr="00480FDA">
        <w:rPr>
          <w:sz w:val="28"/>
          <w:szCs w:val="28"/>
        </w:rPr>
        <w:t>Рисунок 3 – Фасонная пружина с постоянным углом подъема витков</w:t>
      </w:r>
      <w:r w:rsidR="00773863" w:rsidRPr="00480FDA">
        <w:rPr>
          <w:sz w:val="28"/>
          <w:szCs w:val="28"/>
        </w:rPr>
        <w:t>:</w:t>
      </w:r>
    </w:p>
    <w:p w:rsidR="00480FDA" w:rsidRDefault="001A6B6A" w:rsidP="00480FDA">
      <w:pPr>
        <w:pStyle w:val="Style22"/>
        <w:tabs>
          <w:tab w:val="left" w:pos="0"/>
        </w:tabs>
        <w:spacing w:line="240" w:lineRule="auto"/>
        <w:ind w:firstLine="0"/>
        <w:jc w:val="center"/>
        <w:rPr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/>
                <w:sz w:val="28"/>
                <w:szCs w:val="28"/>
              </w:rPr>
              <m:t>0</m:t>
            </m:r>
          </m:sub>
        </m:sSub>
      </m:oMath>
      <w:r w:rsidR="00A265AB" w:rsidRPr="00802AFC">
        <w:rPr>
          <w:i/>
          <w:sz w:val="28"/>
          <w:szCs w:val="28"/>
        </w:rPr>
        <w:t xml:space="preserve"> </w:t>
      </w:r>
      <w:r w:rsidR="00480FDA" w:rsidRPr="00802AFC">
        <w:rPr>
          <w:rFonts w:eastAsia="Times New Roman"/>
          <w:i/>
          <w:color w:val="000000" w:themeColor="text1"/>
          <w:sz w:val="28"/>
          <w:szCs w:val="28"/>
        </w:rPr>
        <w:t>–</w:t>
      </w:r>
      <w:r w:rsidR="00A265AB" w:rsidRPr="00802AFC">
        <w:rPr>
          <w:i/>
          <w:sz w:val="28"/>
          <w:szCs w:val="28"/>
        </w:rPr>
        <w:t xml:space="preserve"> свободная высота пружины</w:t>
      </w:r>
      <w:r w:rsidR="00D54EC5" w:rsidRPr="00802AFC">
        <w:rPr>
          <w:i/>
          <w:sz w:val="28"/>
          <w:szCs w:val="28"/>
        </w:rPr>
        <w:t>, м</w:t>
      </w:r>
      <w:r w:rsidR="00A265AB" w:rsidRPr="00802AFC">
        <w:rPr>
          <w:i/>
          <w:sz w:val="28"/>
          <w:szCs w:val="28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/>
                <w:sz w:val="28"/>
                <w:szCs w:val="28"/>
              </w:rPr>
              <m:t>1</m:t>
            </m:r>
          </m:sub>
        </m:sSub>
      </m:oMath>
      <w:r w:rsidR="00A265AB" w:rsidRPr="00802AFC">
        <w:rPr>
          <w:i/>
          <w:sz w:val="28"/>
          <w:szCs w:val="28"/>
        </w:rPr>
        <w:t xml:space="preserve"> – наименьший радиус рабочей части</w:t>
      </w:r>
      <w:r w:rsidR="00D54EC5" w:rsidRPr="00802AFC">
        <w:rPr>
          <w:i/>
          <w:sz w:val="28"/>
          <w:szCs w:val="28"/>
        </w:rPr>
        <w:t>, м</w:t>
      </w:r>
      <w:r w:rsidR="00A265AB" w:rsidRPr="00802AFC">
        <w:rPr>
          <w:i/>
          <w:sz w:val="28"/>
          <w:szCs w:val="28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</m:sSub>
      </m:oMath>
      <w:r w:rsidR="00A265AB" w:rsidRPr="00802AFC">
        <w:rPr>
          <w:i/>
          <w:sz w:val="28"/>
          <w:szCs w:val="28"/>
        </w:rPr>
        <w:t xml:space="preserve"> </w:t>
      </w:r>
      <w:r w:rsidR="00480FDA" w:rsidRPr="00802AFC">
        <w:rPr>
          <w:rFonts w:eastAsia="Times New Roman"/>
          <w:i/>
          <w:color w:val="000000" w:themeColor="text1"/>
          <w:sz w:val="28"/>
          <w:szCs w:val="28"/>
        </w:rPr>
        <w:t>–</w:t>
      </w:r>
      <w:r w:rsidR="00480FDA">
        <w:rPr>
          <w:rFonts w:eastAsia="Times New Roman"/>
          <w:i/>
          <w:color w:val="000000" w:themeColor="text1"/>
          <w:sz w:val="28"/>
          <w:szCs w:val="28"/>
        </w:rPr>
        <w:t xml:space="preserve"> </w:t>
      </w:r>
      <w:r w:rsidR="00A265AB" w:rsidRPr="00802AFC">
        <w:rPr>
          <w:i/>
          <w:sz w:val="28"/>
          <w:szCs w:val="28"/>
        </w:rPr>
        <w:t>наибольший радиус рабочей части витков пружины</w:t>
      </w:r>
      <w:r w:rsidR="00D54EC5" w:rsidRPr="00802AFC">
        <w:rPr>
          <w:i/>
          <w:sz w:val="28"/>
          <w:szCs w:val="28"/>
        </w:rPr>
        <w:t>, м</w:t>
      </w:r>
    </w:p>
    <w:p w:rsidR="00B60F94" w:rsidRPr="00802AFC" w:rsidRDefault="00D54EC5" w:rsidP="00480FDA">
      <w:pPr>
        <w:pStyle w:val="Style22"/>
        <w:tabs>
          <w:tab w:val="left" w:pos="0"/>
        </w:tabs>
        <w:spacing w:line="240" w:lineRule="auto"/>
        <w:ind w:firstLine="0"/>
        <w:jc w:val="center"/>
        <w:rPr>
          <w:i/>
          <w:sz w:val="28"/>
          <w:szCs w:val="28"/>
        </w:rPr>
      </w:pPr>
      <w:r w:rsidRPr="00802AFC">
        <w:rPr>
          <w:i/>
          <w:sz w:val="28"/>
          <w:szCs w:val="28"/>
        </w:rPr>
        <w:t>(</w:t>
      </w:r>
      <w:r w:rsidR="00A265AB" w:rsidRPr="00802AFC">
        <w:rPr>
          <w:i/>
          <w:sz w:val="28"/>
          <w:szCs w:val="28"/>
        </w:rPr>
        <w:t xml:space="preserve">при </w:t>
      </w:r>
      <m:oMath>
        <m:r>
          <w:rPr>
            <w:rFonts w:ascii="Cambria Math" w:hAnsi="Cambria Math"/>
            <w:sz w:val="28"/>
            <w:szCs w:val="28"/>
          </w:rPr>
          <m:t>P</m:t>
        </m:r>
        <m:r>
          <w:rPr>
            <w:rFonts w:ascii="Cambria Math"/>
            <w:sz w:val="28"/>
            <w:szCs w:val="28"/>
          </w:rPr>
          <m:t>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н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</m:sub>
        </m:sSub>
      </m:oMath>
      <w:r w:rsidRPr="00802AFC">
        <w:rPr>
          <w:i/>
          <w:sz w:val="28"/>
          <w:szCs w:val="28"/>
        </w:rPr>
        <w:t>)</w:t>
      </w:r>
      <w:r w:rsidR="00A265AB" w:rsidRPr="00802AFC">
        <w:rPr>
          <w:i/>
          <w:sz w:val="28"/>
          <w:szCs w:val="28"/>
        </w:rPr>
        <w:t xml:space="preserve">; </w:t>
      </w:r>
      <m:oMath>
        <m:r>
          <w:rPr>
            <w:rFonts w:ascii="Cambria Math" w:hAnsi="Cambria Math"/>
            <w:sz w:val="28"/>
            <w:szCs w:val="28"/>
          </w:rPr>
          <m:t>i</m:t>
        </m:r>
      </m:oMath>
      <w:r w:rsidR="00A265AB" w:rsidRPr="00802AFC">
        <w:rPr>
          <w:i/>
          <w:sz w:val="28"/>
          <w:szCs w:val="28"/>
        </w:rPr>
        <w:t xml:space="preserve"> </w:t>
      </w:r>
      <w:r w:rsidR="00480FDA" w:rsidRPr="00802AFC">
        <w:rPr>
          <w:rFonts w:eastAsia="Times New Roman"/>
          <w:i/>
          <w:color w:val="000000" w:themeColor="text1"/>
          <w:sz w:val="28"/>
          <w:szCs w:val="28"/>
        </w:rPr>
        <w:t>–</w:t>
      </w:r>
      <w:r w:rsidR="00480FDA">
        <w:rPr>
          <w:rFonts w:eastAsia="Times New Roman"/>
          <w:i/>
          <w:color w:val="000000" w:themeColor="text1"/>
          <w:sz w:val="28"/>
          <w:szCs w:val="28"/>
        </w:rPr>
        <w:t xml:space="preserve"> </w:t>
      </w:r>
      <w:r w:rsidR="00A265AB" w:rsidRPr="00802AFC">
        <w:rPr>
          <w:i/>
          <w:sz w:val="28"/>
          <w:szCs w:val="28"/>
        </w:rPr>
        <w:t xml:space="preserve">число рабочих витков; </w:t>
      </w:r>
      <w:r w:rsidR="00A265AB" w:rsidRPr="00802AFC">
        <w:rPr>
          <w:i/>
          <w:sz w:val="28"/>
          <w:szCs w:val="28"/>
          <w:lang w:val="en-US"/>
        </w:rPr>
        <w:t>d</w:t>
      </w:r>
      <w:r w:rsidR="00A265AB" w:rsidRPr="00802AFC">
        <w:rPr>
          <w:i/>
          <w:sz w:val="28"/>
          <w:szCs w:val="28"/>
        </w:rPr>
        <w:t xml:space="preserve"> – диаметр проволоки</w:t>
      </w:r>
      <w:r w:rsidRPr="00802AFC">
        <w:rPr>
          <w:i/>
          <w:sz w:val="28"/>
          <w:szCs w:val="28"/>
        </w:rPr>
        <w:t>, м</w:t>
      </w:r>
    </w:p>
    <w:p w:rsidR="00B60F94" w:rsidRPr="00802AFC" w:rsidRDefault="00705893" w:rsidP="00480FDA">
      <w:pPr>
        <w:pStyle w:val="Style22"/>
        <w:tabs>
          <w:tab w:val="left" w:pos="0"/>
        </w:tabs>
        <w:spacing w:line="240" w:lineRule="auto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602857" cy="7517219"/>
            <wp:effectExtent l="19050" t="0" r="0" b="0"/>
            <wp:docPr id="5" name="Рисунок 4" descr="развер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звертка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9823" cy="752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ADB" w:rsidRDefault="00EC7ADB" w:rsidP="00480FDA">
      <w:pPr>
        <w:pStyle w:val="Style22"/>
        <w:tabs>
          <w:tab w:val="left" w:pos="0"/>
        </w:tabs>
        <w:spacing w:line="240" w:lineRule="auto"/>
        <w:ind w:firstLine="0"/>
        <w:jc w:val="center"/>
        <w:rPr>
          <w:sz w:val="28"/>
          <w:szCs w:val="28"/>
        </w:rPr>
      </w:pPr>
    </w:p>
    <w:p w:rsidR="00EC7ADB" w:rsidRDefault="00CE165F" w:rsidP="00480FDA">
      <w:pPr>
        <w:pStyle w:val="Style22"/>
        <w:tabs>
          <w:tab w:val="left" w:pos="0"/>
        </w:tabs>
        <w:spacing w:line="240" w:lineRule="auto"/>
        <w:ind w:firstLine="0"/>
        <w:jc w:val="center"/>
        <w:rPr>
          <w:sz w:val="28"/>
          <w:szCs w:val="28"/>
        </w:rPr>
      </w:pPr>
      <w:r w:rsidRPr="00480FDA">
        <w:rPr>
          <w:sz w:val="28"/>
          <w:szCs w:val="28"/>
        </w:rPr>
        <w:t>Рисунок 4 – К исследованию геомет</w:t>
      </w:r>
      <w:r w:rsidR="00480FDA">
        <w:rPr>
          <w:sz w:val="28"/>
          <w:szCs w:val="28"/>
        </w:rPr>
        <w:t xml:space="preserve">рии фасонной пружины </w:t>
      </w:r>
    </w:p>
    <w:p w:rsidR="00480FDA" w:rsidRPr="00480FDA" w:rsidRDefault="00EC7ADB" w:rsidP="00480FDA">
      <w:pPr>
        <w:pStyle w:val="Style22"/>
        <w:tabs>
          <w:tab w:val="left" w:pos="0"/>
        </w:tabs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б</w:t>
      </w:r>
      <w:r w:rsidR="00CE165F" w:rsidRPr="00480FDA">
        <w:rPr>
          <w:sz w:val="28"/>
          <w:szCs w:val="28"/>
        </w:rPr>
        <w:t>ез</w:t>
      </w:r>
      <w:r>
        <w:rPr>
          <w:sz w:val="28"/>
          <w:szCs w:val="28"/>
        </w:rPr>
        <w:t xml:space="preserve"> </w:t>
      </w:r>
      <w:r w:rsidR="00CE165F" w:rsidRPr="00480FDA">
        <w:rPr>
          <w:sz w:val="28"/>
          <w:szCs w:val="28"/>
        </w:rPr>
        <w:t>центральной жилы</w:t>
      </w:r>
      <w:r w:rsidR="00480FDA" w:rsidRPr="00480FDA">
        <w:rPr>
          <w:sz w:val="28"/>
          <w:szCs w:val="28"/>
        </w:rPr>
        <w:t>:</w:t>
      </w:r>
    </w:p>
    <w:p w:rsidR="00480FDA" w:rsidRDefault="001A6B6A" w:rsidP="00480FDA">
      <w:pPr>
        <w:pStyle w:val="Style22"/>
        <w:tabs>
          <w:tab w:val="left" w:pos="0"/>
        </w:tabs>
        <w:spacing w:line="240" w:lineRule="auto"/>
        <w:ind w:firstLine="0"/>
        <w:jc w:val="center"/>
        <w:rPr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/>
                <w:sz w:val="28"/>
                <w:szCs w:val="28"/>
              </w:rPr>
              <m:t>0</m:t>
            </m:r>
          </m:sub>
        </m:sSub>
      </m:oMath>
      <w:r w:rsidR="00A2215D" w:rsidRPr="00480FDA">
        <w:rPr>
          <w:i/>
          <w:sz w:val="28"/>
          <w:szCs w:val="28"/>
        </w:rPr>
        <w:t xml:space="preserve"> – радиус образующего цилиндра оси винтовой жилы; </w:t>
      </w:r>
      <m:oMath>
        <m:r>
          <w:rPr>
            <w:rFonts w:ascii="Cambria Math" w:hAnsi="Cambria Math"/>
            <w:sz w:val="28"/>
            <w:szCs w:val="28"/>
          </w:rPr>
          <m:t>δ</m:t>
        </m:r>
      </m:oMath>
      <w:r w:rsidR="00A2215D" w:rsidRPr="00480FDA">
        <w:rPr>
          <w:i/>
          <w:sz w:val="28"/>
          <w:szCs w:val="28"/>
        </w:rPr>
        <w:t xml:space="preserve"> </w:t>
      </w:r>
      <w:r w:rsidR="00EC7ADB" w:rsidRPr="00802AFC">
        <w:rPr>
          <w:sz w:val="28"/>
          <w:szCs w:val="28"/>
        </w:rPr>
        <w:t>–</w:t>
      </w:r>
      <w:r w:rsidR="00A2215D" w:rsidRPr="00480FDA">
        <w:rPr>
          <w:i/>
          <w:sz w:val="28"/>
          <w:szCs w:val="28"/>
        </w:rPr>
        <w:t xml:space="preserve"> угол свивки; </w:t>
      </w:r>
      <w:r w:rsidR="00A2215D" w:rsidRPr="00480FDA">
        <w:rPr>
          <w:i/>
          <w:sz w:val="28"/>
          <w:szCs w:val="28"/>
          <w:lang w:val="en-US"/>
        </w:rPr>
        <w:t>t</w:t>
      </w:r>
      <w:r w:rsidR="00A2215D" w:rsidRPr="00480FDA">
        <w:rPr>
          <w:i/>
          <w:sz w:val="28"/>
          <w:szCs w:val="28"/>
        </w:rPr>
        <w:t xml:space="preserve"> – шаг оси жилы;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/>
                <w:sz w:val="28"/>
                <w:szCs w:val="28"/>
              </w:rPr>
              <m:t>'</m:t>
            </m:r>
          </m:sup>
        </m:sSup>
      </m:oMath>
      <w:r w:rsidR="00A2215D" w:rsidRPr="00480FDA">
        <w:rPr>
          <w:i/>
          <w:sz w:val="28"/>
          <w:szCs w:val="28"/>
        </w:rPr>
        <w:t xml:space="preserve"> – число жил, образующих пружину; </w:t>
      </w:r>
      <m:oMath>
        <m:r>
          <w:rPr>
            <w:rFonts w:ascii="Cambria Math" w:hAnsi="Cambria Math"/>
            <w:sz w:val="28"/>
            <w:szCs w:val="28"/>
          </w:rPr>
          <m:t>ψ</m:t>
        </m:r>
      </m:oMath>
      <w:r w:rsidR="00A2215D" w:rsidRPr="00480FDA">
        <w:rPr>
          <w:i/>
          <w:sz w:val="28"/>
          <w:szCs w:val="28"/>
        </w:rPr>
        <w:t xml:space="preserve"> </w:t>
      </w:r>
      <w:r w:rsidR="00480FDA" w:rsidRPr="00802AFC">
        <w:rPr>
          <w:rFonts w:eastAsia="Times New Roman"/>
          <w:i/>
          <w:color w:val="000000" w:themeColor="text1"/>
          <w:sz w:val="28"/>
          <w:szCs w:val="28"/>
        </w:rPr>
        <w:t>–</w:t>
      </w:r>
      <w:r w:rsidR="00A2215D" w:rsidRPr="00480FDA">
        <w:rPr>
          <w:i/>
          <w:sz w:val="28"/>
          <w:szCs w:val="28"/>
        </w:rPr>
        <w:t xml:space="preserve"> полярный угол;</w:t>
      </w:r>
    </w:p>
    <w:p w:rsidR="00B60F94" w:rsidRPr="00480FDA" w:rsidRDefault="00480FDA" w:rsidP="00480FDA">
      <w:pPr>
        <w:pStyle w:val="Style22"/>
        <w:tabs>
          <w:tab w:val="left" w:pos="0"/>
        </w:tabs>
        <w:spacing w:line="240" w:lineRule="auto"/>
        <w:ind w:firstLine="0"/>
        <w:jc w:val="center"/>
        <w:rPr>
          <w:i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φ</m:t>
        </m:r>
      </m:oMath>
      <w:r w:rsidR="00A2215D" w:rsidRPr="00480FDA">
        <w:rPr>
          <w:i/>
          <w:sz w:val="28"/>
          <w:szCs w:val="28"/>
        </w:rPr>
        <w:t xml:space="preserve"> </w:t>
      </w:r>
      <w:r w:rsidRPr="00802AFC">
        <w:rPr>
          <w:rFonts w:eastAsia="Times New Roman"/>
          <w:i/>
          <w:color w:val="000000" w:themeColor="text1"/>
          <w:sz w:val="28"/>
          <w:szCs w:val="28"/>
        </w:rPr>
        <w:t>–</w:t>
      </w:r>
      <w:r w:rsidR="00A2215D" w:rsidRPr="00480FDA">
        <w:rPr>
          <w:i/>
          <w:sz w:val="28"/>
          <w:szCs w:val="28"/>
        </w:rPr>
        <w:t xml:space="preserve"> угол, который обегают жилы длиной </w:t>
      </w:r>
      <w:r w:rsidR="00A2215D" w:rsidRPr="00480FDA">
        <w:rPr>
          <w:i/>
          <w:sz w:val="28"/>
          <w:szCs w:val="28"/>
          <w:lang w:val="en-US"/>
        </w:rPr>
        <w:t>L</w:t>
      </w:r>
      <w:r w:rsidR="00A2215D" w:rsidRPr="00480FDA">
        <w:rPr>
          <w:i/>
          <w:sz w:val="28"/>
          <w:szCs w:val="28"/>
        </w:rPr>
        <w:t xml:space="preserve"> вокруг оси </w:t>
      </w:r>
      <w:r w:rsidR="00A2215D" w:rsidRPr="00480FDA">
        <w:rPr>
          <w:i/>
          <w:sz w:val="28"/>
          <w:szCs w:val="28"/>
          <w:lang w:val="en-US"/>
        </w:rPr>
        <w:t>z</w:t>
      </w:r>
    </w:p>
    <w:p w:rsidR="00994589" w:rsidRPr="00802AFC" w:rsidRDefault="00994589" w:rsidP="00994589">
      <w:pPr>
        <w:pStyle w:val="Style22"/>
        <w:tabs>
          <w:tab w:val="left" w:pos="0"/>
        </w:tabs>
        <w:spacing w:line="240" w:lineRule="auto"/>
        <w:ind w:firstLine="709"/>
        <w:rPr>
          <w:sz w:val="28"/>
          <w:szCs w:val="28"/>
        </w:rPr>
      </w:pPr>
      <w:r w:rsidRPr="00802AFC">
        <w:rPr>
          <w:sz w:val="28"/>
          <w:szCs w:val="28"/>
        </w:rPr>
        <w:lastRenderedPageBreak/>
        <w:t xml:space="preserve">Наибольший крутящий момент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/>
                <w:sz w:val="28"/>
                <w:szCs w:val="28"/>
              </w:rPr>
              <m:t>кр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</m:oMath>
      <w:r w:rsidRPr="00802AFC">
        <w:rPr>
          <w:sz w:val="28"/>
          <w:szCs w:val="28"/>
        </w:rPr>
        <w:t>, Н</w:t>
      </w:r>
      <w:r>
        <w:rPr>
          <w:sz w:val="28"/>
          <w:szCs w:val="28"/>
        </w:rPr>
        <w:t>·</w:t>
      </w:r>
      <w:r w:rsidRPr="00802AFC">
        <w:rPr>
          <w:sz w:val="28"/>
          <w:szCs w:val="28"/>
        </w:rPr>
        <w:t xml:space="preserve">м и изгибающий момент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/>
                <w:sz w:val="28"/>
                <w:szCs w:val="28"/>
              </w:rPr>
              <m:t>изг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</m:oMath>
      <w:r w:rsidRPr="00802AFC">
        <w:rPr>
          <w:sz w:val="28"/>
          <w:szCs w:val="28"/>
        </w:rPr>
        <w:t>, Н</w:t>
      </w:r>
      <w:r>
        <w:rPr>
          <w:sz w:val="28"/>
          <w:szCs w:val="28"/>
        </w:rPr>
        <w:t>·</w:t>
      </w:r>
      <w:r w:rsidRPr="00802AFC">
        <w:rPr>
          <w:sz w:val="28"/>
          <w:szCs w:val="28"/>
        </w:rPr>
        <w:t xml:space="preserve">м при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н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  <m:r>
          <w:rPr>
            <w:rFonts w:ascii="Cambria Math"/>
            <w:sz w:val="28"/>
            <w:szCs w:val="28"/>
          </w:rPr>
          <m:t>≤</m:t>
        </m:r>
        <m:r>
          <w:rPr>
            <w:rFonts w:ascii="Cambria Math" w:hAnsi="Cambria Math"/>
            <w:sz w:val="28"/>
            <w:szCs w:val="28"/>
          </w:rPr>
          <m:t>P</m:t>
        </m:r>
        <m:r>
          <w:rPr>
            <w:rFonts w:ascii="Cambria Math"/>
            <w:sz w:val="28"/>
            <w:szCs w:val="28"/>
          </w:rPr>
          <m:t>≤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к</m:t>
            </m:r>
            <m:r>
              <w:rPr>
                <w:rFonts w:ascii="Cambria Math"/>
                <w:sz w:val="28"/>
                <w:szCs w:val="28"/>
              </w:rPr>
              <m:t>.</m:t>
            </m:r>
            <m:r>
              <w:rPr>
                <w:rFonts w:ascii="Cambria Math"/>
                <w:sz w:val="28"/>
                <w:szCs w:val="28"/>
              </w:rPr>
              <m:t>п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</m:oMath>
      <w:r w:rsidRPr="00802AFC">
        <w:rPr>
          <w:sz w:val="28"/>
          <w:szCs w:val="28"/>
        </w:rPr>
        <w:t xml:space="preserve"> (для подсчета напряжений)</w:t>
      </w:r>
      <w:r>
        <w:rPr>
          <w:sz w:val="28"/>
          <w:szCs w:val="28"/>
        </w:rPr>
        <w:t>, а также</w:t>
      </w:r>
      <w:r w:rsidRPr="00802AFC">
        <w:rPr>
          <w:sz w:val="28"/>
          <w:szCs w:val="28"/>
        </w:rPr>
        <w:t xml:space="preserve"> значение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/>
                <w:sz w:val="28"/>
                <w:szCs w:val="28"/>
              </w:rPr>
              <m:t>пос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</m:oMath>
      <w:r>
        <w:rPr>
          <w:sz w:val="28"/>
          <w:szCs w:val="28"/>
        </w:rPr>
        <w:t>, м</w:t>
      </w:r>
      <w:r w:rsidRPr="00802AFC">
        <w:rPr>
          <w:sz w:val="28"/>
          <w:szCs w:val="28"/>
        </w:rPr>
        <w:t xml:space="preserve"> оп</w:t>
      </w:r>
      <w:r>
        <w:rPr>
          <w:sz w:val="28"/>
          <w:szCs w:val="28"/>
        </w:rPr>
        <w:t>ределяются по формуле:</w:t>
      </w:r>
    </w:p>
    <w:p w:rsidR="00994589" w:rsidRPr="00802AFC" w:rsidRDefault="001A6B6A" w:rsidP="00994589">
      <w:pPr>
        <w:pStyle w:val="Style22"/>
        <w:tabs>
          <w:tab w:val="left" w:pos="0"/>
        </w:tabs>
        <w:spacing w:line="240" w:lineRule="auto"/>
        <w:ind w:firstLine="709"/>
        <w:jc w:val="right"/>
        <w:rPr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/>
                <w:sz w:val="28"/>
                <w:szCs w:val="28"/>
              </w:rPr>
              <m:t>кр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ς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'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sinδ</m:t>
        </m:r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'</m:t>
                </m:r>
              </m:sup>
            </m:sSup>
          </m:num>
          <m:den>
            <m:r>
              <w:rPr>
                <w:rFonts w:ascii="Cambria Math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'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sinδ</m:t>
        </m:r>
        <m:r>
          <w:rPr>
            <w:rFonts w:ascii="Cambria Math"/>
            <w:sz w:val="28"/>
            <w:szCs w:val="28"/>
          </w:rPr>
          <m:t>,</m:t>
        </m:r>
      </m:oMath>
      <w:r w:rsidR="00994589" w:rsidRPr="00802AFC">
        <w:rPr>
          <w:i/>
          <w:sz w:val="28"/>
          <w:szCs w:val="28"/>
        </w:rPr>
        <w:tab/>
      </w:r>
      <w:r w:rsidR="00994589" w:rsidRPr="00802AFC">
        <w:rPr>
          <w:i/>
          <w:sz w:val="28"/>
          <w:szCs w:val="28"/>
        </w:rPr>
        <w:tab/>
      </w:r>
      <w:r w:rsidR="00994589" w:rsidRPr="00802AFC">
        <w:rPr>
          <w:i/>
          <w:sz w:val="28"/>
          <w:szCs w:val="28"/>
        </w:rPr>
        <w:tab/>
      </w:r>
      <w:r w:rsidR="00994589" w:rsidRPr="00802AFC">
        <w:rPr>
          <w:i/>
          <w:sz w:val="28"/>
          <w:szCs w:val="28"/>
        </w:rPr>
        <w:tab/>
      </w:r>
      <w:r w:rsidR="00994589" w:rsidRPr="00802AFC">
        <w:rPr>
          <w:sz w:val="28"/>
          <w:szCs w:val="28"/>
        </w:rPr>
        <w:t>(6)</w:t>
      </w:r>
    </w:p>
    <w:p w:rsidR="00994589" w:rsidRPr="00802AFC" w:rsidRDefault="001A6B6A" w:rsidP="00994589">
      <w:pPr>
        <w:pStyle w:val="Style22"/>
        <w:tabs>
          <w:tab w:val="left" w:pos="0"/>
        </w:tabs>
        <w:spacing w:line="240" w:lineRule="auto"/>
        <w:ind w:firstLine="709"/>
        <w:jc w:val="right"/>
        <w:rPr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/>
                <w:sz w:val="28"/>
                <w:szCs w:val="28"/>
              </w:rPr>
              <m:t>изг</m:t>
            </m:r>
            <m:r>
              <w:rPr>
                <w:rFonts w:ascii="Cambria Math"/>
                <w:sz w:val="28"/>
                <w:szCs w:val="28"/>
              </w:rPr>
              <m:t>.</m:t>
            </m:r>
          </m:sub>
        </m:sSub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ς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'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  <w:lang w:val="en-US"/>
          </w:rPr>
          <m:t>cos</m:t>
        </m:r>
        <m:r>
          <w:rPr>
            <w:rFonts w:ascii="Cambria Math" w:hAnsi="Cambria Math"/>
            <w:sz w:val="28"/>
            <w:szCs w:val="28"/>
          </w:rPr>
          <m:t>δ</m:t>
        </m:r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'</m:t>
                </m:r>
              </m:sup>
            </m:sSup>
          </m:num>
          <m:den>
            <m:r>
              <w:rPr>
                <w:rFonts w:ascii="Cambria Math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'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  <w:lang w:val="en-US"/>
          </w:rPr>
          <m:t>cos</m:t>
        </m:r>
        <m:r>
          <w:rPr>
            <w:rFonts w:ascii="Cambria Math" w:hAnsi="Cambria Math"/>
            <w:sz w:val="28"/>
            <w:szCs w:val="28"/>
          </w:rPr>
          <m:t>δ</m:t>
        </m:r>
        <m:r>
          <w:rPr>
            <w:rFonts w:ascii="Cambria Math"/>
            <w:sz w:val="28"/>
            <w:szCs w:val="28"/>
          </w:rPr>
          <m:t>,</m:t>
        </m:r>
      </m:oMath>
      <w:r w:rsidR="00994589" w:rsidRPr="00802AFC">
        <w:rPr>
          <w:i/>
          <w:sz w:val="28"/>
          <w:szCs w:val="28"/>
        </w:rPr>
        <w:tab/>
      </w:r>
      <w:r w:rsidR="00994589" w:rsidRPr="00802AFC">
        <w:rPr>
          <w:i/>
          <w:sz w:val="28"/>
          <w:szCs w:val="28"/>
        </w:rPr>
        <w:tab/>
      </w:r>
      <w:r w:rsidR="00994589" w:rsidRPr="00802AFC">
        <w:rPr>
          <w:i/>
          <w:sz w:val="28"/>
          <w:szCs w:val="28"/>
        </w:rPr>
        <w:tab/>
      </w:r>
      <w:r w:rsidR="00994589" w:rsidRPr="00802AFC">
        <w:rPr>
          <w:i/>
          <w:sz w:val="28"/>
          <w:szCs w:val="28"/>
        </w:rPr>
        <w:tab/>
      </w:r>
      <w:r w:rsidR="00994589" w:rsidRPr="00802AFC">
        <w:rPr>
          <w:sz w:val="28"/>
          <w:szCs w:val="28"/>
        </w:rPr>
        <w:t>(7)</w:t>
      </w:r>
    </w:p>
    <w:p w:rsidR="00994589" w:rsidRDefault="00994589" w:rsidP="00994589">
      <w:pPr>
        <w:pStyle w:val="Style22"/>
        <w:tabs>
          <w:tab w:val="left" w:pos="0"/>
        </w:tabs>
        <w:spacing w:line="240" w:lineRule="auto"/>
        <w:ind w:firstLine="0"/>
        <w:rPr>
          <w:sz w:val="28"/>
          <w:szCs w:val="28"/>
        </w:rPr>
      </w:pPr>
      <w:r w:rsidRPr="00802AFC">
        <w:rPr>
          <w:sz w:val="28"/>
          <w:szCs w:val="28"/>
        </w:rPr>
        <w:t xml:space="preserve">где </w:t>
      </w:r>
      <m:oMath>
        <m:r>
          <w:rPr>
            <w:rFonts w:ascii="Cambria Math" w:hAnsi="Cambria Math"/>
            <w:sz w:val="28"/>
            <w:szCs w:val="28"/>
          </w:rPr>
          <m:t>ς</m:t>
        </m:r>
        <m:r>
          <w:rPr>
            <w:rFonts w:asci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'</m:t>
                </m:r>
              </m:sup>
            </m:sSup>
          </m:num>
          <m:den>
            <m:r>
              <w:rPr>
                <w:rFonts w:ascii="Cambria Math"/>
                <w:sz w:val="28"/>
                <w:szCs w:val="28"/>
              </w:rPr>
              <m:t>2</m:t>
            </m:r>
          </m:den>
        </m:f>
      </m:oMath>
      <w:r w:rsidRPr="00802AFC">
        <w:rPr>
          <w:sz w:val="28"/>
          <w:szCs w:val="28"/>
        </w:rPr>
        <w:t xml:space="preserve"> </w:t>
      </w:r>
      <w:r w:rsidRPr="00802AFC">
        <w:rPr>
          <w:rFonts w:eastAsia="Times New Roman"/>
          <w:i/>
          <w:color w:val="000000" w:themeColor="text1"/>
          <w:sz w:val="28"/>
          <w:szCs w:val="28"/>
        </w:rPr>
        <w:t>–</w:t>
      </w:r>
      <w:r w:rsidRPr="00802AFC">
        <w:rPr>
          <w:sz w:val="28"/>
          <w:szCs w:val="28"/>
        </w:rPr>
        <w:t xml:space="preserve"> закручивающий момент, Н</w:t>
      </w:r>
      <w:r>
        <w:rPr>
          <w:sz w:val="28"/>
          <w:szCs w:val="28"/>
        </w:rPr>
        <w:t>·</w:t>
      </w:r>
      <w:r w:rsidRPr="00802AFC">
        <w:rPr>
          <w:sz w:val="28"/>
          <w:szCs w:val="28"/>
        </w:rPr>
        <w:t>м;</w:t>
      </w:r>
    </w:p>
    <w:p w:rsidR="00994589" w:rsidRPr="00802AFC" w:rsidRDefault="00994589" w:rsidP="00994589">
      <w:pPr>
        <w:pStyle w:val="Style22"/>
        <w:tabs>
          <w:tab w:val="left" w:pos="0"/>
        </w:tabs>
        <w:spacing w:line="240" w:lineRule="auto"/>
        <w:ind w:firstLine="426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δ</m:t>
        </m:r>
      </m:oMath>
      <w:r w:rsidRPr="00802AFC">
        <w:rPr>
          <w:sz w:val="28"/>
          <w:szCs w:val="28"/>
        </w:rPr>
        <w:t xml:space="preserve"> </w:t>
      </w:r>
      <w:r w:rsidRPr="00802AFC">
        <w:rPr>
          <w:rFonts w:eastAsia="Times New Roman"/>
          <w:i/>
          <w:color w:val="000000" w:themeColor="text1"/>
          <w:sz w:val="28"/>
          <w:szCs w:val="28"/>
        </w:rPr>
        <w:t>–</w:t>
      </w:r>
      <w:r w:rsidRPr="00802AFC">
        <w:rPr>
          <w:sz w:val="28"/>
          <w:szCs w:val="28"/>
        </w:rPr>
        <w:t xml:space="preserve"> угол свивки, градус.</w:t>
      </w:r>
    </w:p>
    <w:p w:rsidR="00167E90" w:rsidRPr="00802AFC" w:rsidRDefault="001A6B6A" w:rsidP="00167E90">
      <w:pPr>
        <w:pStyle w:val="Style22"/>
        <w:tabs>
          <w:tab w:val="left" w:pos="0"/>
        </w:tabs>
        <w:spacing w:line="240" w:lineRule="auto"/>
        <w:ind w:firstLine="709"/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/>
                <w:sz w:val="28"/>
                <w:szCs w:val="28"/>
              </w:rPr>
              <m:t>пос</m:t>
            </m:r>
          </m:sub>
        </m:sSub>
        <m:r>
          <w:rPr>
            <w:rFonts w:asci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</m:sSub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/>
                        <w:sz w:val="28"/>
                        <w:szCs w:val="28"/>
                      </w:rPr>
                      <m:t>н</m:t>
                    </m:r>
                    <m:r>
                      <w:rPr>
                        <w:rFonts w:ascii="Cambria Math"/>
                        <w:sz w:val="28"/>
                        <w:szCs w:val="28"/>
                      </w:rPr>
                      <m:t>.</m:t>
                    </m:r>
                    <m:r>
                      <w:rPr>
                        <w:rFonts w:ascii="Cambria Math"/>
                        <w:sz w:val="28"/>
                        <w:szCs w:val="28"/>
                      </w:rPr>
                      <m:t>п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</m:den>
            </m:f>
          </m:e>
        </m:rad>
      </m:oMath>
      <w:r w:rsidR="00167E90" w:rsidRPr="00802AFC">
        <w:rPr>
          <w:sz w:val="28"/>
          <w:szCs w:val="28"/>
        </w:rPr>
        <w:t>.</w:t>
      </w:r>
      <w:r w:rsidR="00167E90" w:rsidRPr="00802AFC">
        <w:rPr>
          <w:sz w:val="28"/>
          <w:szCs w:val="28"/>
        </w:rPr>
        <w:tab/>
      </w:r>
      <w:r w:rsidR="00167E90" w:rsidRPr="00802AFC">
        <w:rPr>
          <w:sz w:val="28"/>
          <w:szCs w:val="28"/>
        </w:rPr>
        <w:tab/>
      </w:r>
      <w:r w:rsidR="00167E90" w:rsidRPr="00802AFC">
        <w:rPr>
          <w:sz w:val="28"/>
          <w:szCs w:val="28"/>
        </w:rPr>
        <w:tab/>
      </w:r>
      <w:r w:rsidR="00167E90" w:rsidRPr="00802AFC">
        <w:rPr>
          <w:sz w:val="28"/>
          <w:szCs w:val="28"/>
        </w:rPr>
        <w:tab/>
      </w:r>
      <w:r w:rsidR="00167E90" w:rsidRPr="00802AFC">
        <w:rPr>
          <w:sz w:val="28"/>
          <w:szCs w:val="28"/>
        </w:rPr>
        <w:tab/>
        <w:t>(8)</w:t>
      </w:r>
    </w:p>
    <w:p w:rsidR="008F2796" w:rsidRPr="00802AFC" w:rsidRDefault="008F2796" w:rsidP="008F2796">
      <w:pPr>
        <w:widowControl w:val="0"/>
        <w:adjustRightInd w:val="0"/>
        <w:ind w:firstLine="709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sz w:val="28"/>
          <w:szCs w:val="28"/>
        </w:rPr>
        <w:t>Теоретическая производительность дробилки</w:t>
      </w:r>
      <w:r w:rsidR="00A53CBD">
        <w:rPr>
          <w:rFonts w:eastAsiaTheme="minorHAnsi"/>
          <w:sz w:val="28"/>
          <w:szCs w:val="28"/>
        </w:rPr>
        <w:t xml:space="preserve"> (рис</w:t>
      </w:r>
      <w:r w:rsidR="00001837">
        <w:rPr>
          <w:rFonts w:eastAsiaTheme="minorHAnsi"/>
          <w:sz w:val="28"/>
          <w:szCs w:val="28"/>
        </w:rPr>
        <w:t>.</w:t>
      </w:r>
      <w:r w:rsidR="00A53CBD">
        <w:rPr>
          <w:rFonts w:eastAsiaTheme="minorHAnsi"/>
          <w:sz w:val="28"/>
          <w:szCs w:val="28"/>
        </w:rPr>
        <w:t xml:space="preserve"> 5)</w:t>
      </w:r>
      <w:r w:rsidRPr="00802AFC">
        <w:rPr>
          <w:rFonts w:eastAsiaTheme="minorHAnsi"/>
          <w:sz w:val="28"/>
          <w:szCs w:val="28"/>
        </w:rPr>
        <w:t xml:space="preserve"> равна</w:t>
      </w:r>
      <w:r w:rsidR="00167E90">
        <w:rPr>
          <w:rFonts w:eastAsiaTheme="minorHAnsi"/>
          <w:sz w:val="28"/>
          <w:szCs w:val="28"/>
        </w:rPr>
        <w:t>:</w:t>
      </w:r>
    </w:p>
    <w:p w:rsidR="002904A9" w:rsidRPr="00802AFC" w:rsidRDefault="002904A9" w:rsidP="002904A9">
      <w:pPr>
        <w:widowControl w:val="0"/>
        <w:adjustRightInd w:val="0"/>
        <w:ind w:firstLine="709"/>
        <w:jc w:val="right"/>
        <w:rPr>
          <w:rFonts w:eastAsiaTheme="minorHAnsi"/>
          <w:sz w:val="28"/>
          <w:szCs w:val="28"/>
        </w:rPr>
      </w:pPr>
      <m:oMath>
        <m:r>
          <w:rPr>
            <w:rFonts w:ascii="Cambria Math" w:eastAsiaTheme="minorHAnsi" w:hAnsi="Cambria Math"/>
            <w:sz w:val="28"/>
            <w:szCs w:val="28"/>
          </w:rPr>
          <m:t>Q</m:t>
        </m:r>
        <m:r>
          <w:rPr>
            <w:rFonts w:ascii="Cambria Math" w:eastAsiaTheme="minorHAnsi"/>
            <w:sz w:val="28"/>
            <w:szCs w:val="28"/>
          </w:rPr>
          <m:t>=</m:t>
        </m:r>
        <m:r>
          <w:rPr>
            <w:rFonts w:ascii="Cambria Math" w:eastAsiaTheme="minorHAnsi" w:hAnsi="Cambria Math"/>
            <w:sz w:val="28"/>
            <w:szCs w:val="28"/>
            <w:lang w:val="en-US"/>
          </w:rPr>
          <m:t>B</m:t>
        </m:r>
        <m:sSub>
          <m:sSubPr>
            <m:ctrlPr>
              <w:rPr>
                <w:rFonts w:ascii="Cambria Math" w:eastAsiaTheme="minorHAnsi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HAnsi" w:hAnsi="Cambria Math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eastAsiaTheme="minorHAnsi" w:hAnsi="Cambria Math"/>
                <w:sz w:val="28"/>
                <w:szCs w:val="28"/>
                <w:lang w:val="en-US"/>
              </w:rPr>
              <m:t>p</m:t>
            </m:r>
          </m:sub>
        </m:sSub>
        <m:r>
          <w:rPr>
            <w:rFonts w:eastAsiaTheme="minorHAnsi" w:hAnsi="Cambria Math"/>
            <w:sz w:val="28"/>
            <w:szCs w:val="28"/>
          </w:rPr>
          <m:t>h</m:t>
        </m:r>
        <m:r>
          <w:rPr>
            <w:rFonts w:ascii="Cambria Math" w:hAnsi="Cambria Math"/>
            <w:sz w:val="28"/>
            <w:szCs w:val="28"/>
            <w:lang w:val="en-US"/>
          </w:rPr>
          <m:t>nz</m:t>
        </m:r>
      </m:oMath>
      <w:r w:rsidRPr="00802AFC">
        <w:rPr>
          <w:rFonts w:eastAsiaTheme="minorHAnsi"/>
          <w:sz w:val="28"/>
          <w:szCs w:val="28"/>
        </w:rPr>
        <w:t>, м</w:t>
      </w:r>
      <w:r w:rsidRPr="00802AFC">
        <w:rPr>
          <w:rFonts w:eastAsiaTheme="minorHAnsi"/>
          <w:sz w:val="28"/>
          <w:szCs w:val="28"/>
          <w:vertAlign w:val="superscript"/>
        </w:rPr>
        <w:t>3</w:t>
      </w:r>
      <w:r w:rsidRPr="00802AFC">
        <w:rPr>
          <w:rFonts w:eastAsiaTheme="minorHAnsi"/>
          <w:sz w:val="28"/>
          <w:szCs w:val="28"/>
        </w:rPr>
        <w:t>/ч,</w:t>
      </w:r>
      <w:r w:rsidRPr="00802AFC">
        <w:rPr>
          <w:rFonts w:eastAsiaTheme="minorHAnsi"/>
          <w:sz w:val="28"/>
          <w:szCs w:val="28"/>
        </w:rPr>
        <w:tab/>
      </w:r>
      <w:r w:rsidRPr="00802AFC">
        <w:rPr>
          <w:rFonts w:eastAsiaTheme="minorHAnsi"/>
          <w:sz w:val="28"/>
          <w:szCs w:val="28"/>
        </w:rPr>
        <w:tab/>
      </w:r>
      <w:r w:rsidRPr="00802AFC">
        <w:rPr>
          <w:rFonts w:eastAsiaTheme="minorHAnsi"/>
          <w:sz w:val="28"/>
          <w:szCs w:val="28"/>
        </w:rPr>
        <w:tab/>
      </w:r>
      <w:r w:rsidRPr="00802AFC">
        <w:rPr>
          <w:rFonts w:eastAsiaTheme="minorHAnsi"/>
          <w:sz w:val="28"/>
          <w:szCs w:val="28"/>
        </w:rPr>
        <w:tab/>
        <w:t>(9)</w:t>
      </w:r>
    </w:p>
    <w:p w:rsidR="002904A9" w:rsidRPr="00802AFC" w:rsidRDefault="002904A9" w:rsidP="002904A9">
      <w:pPr>
        <w:widowControl w:val="0"/>
        <w:adjustRightInd w:val="0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sz w:val="28"/>
          <w:szCs w:val="28"/>
        </w:rPr>
        <w:t xml:space="preserve">где </w:t>
      </w:r>
      <w:r w:rsidRPr="00802AFC">
        <w:rPr>
          <w:rFonts w:eastAsiaTheme="minorHAnsi"/>
          <w:i/>
          <w:iCs/>
          <w:sz w:val="28"/>
          <w:szCs w:val="28"/>
        </w:rPr>
        <w:t xml:space="preserve">В </w:t>
      </w:r>
      <w:r w:rsidRPr="00802AFC">
        <w:rPr>
          <w:rFonts w:eastAsiaTheme="minorHAnsi"/>
          <w:sz w:val="28"/>
          <w:szCs w:val="28"/>
        </w:rPr>
        <w:t>– длина хорды дуги ротора, соприкасающейся с материалом, м;</w:t>
      </w:r>
    </w:p>
    <w:p w:rsidR="002904A9" w:rsidRDefault="002904A9" w:rsidP="002904A9">
      <w:pPr>
        <w:widowControl w:val="0"/>
        <w:adjustRightInd w:val="0"/>
        <w:ind w:firstLine="426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i/>
          <w:iCs/>
          <w:sz w:val="28"/>
          <w:szCs w:val="28"/>
        </w:rPr>
        <w:t>L</w:t>
      </w:r>
      <w:r w:rsidRPr="00802AFC">
        <w:rPr>
          <w:rFonts w:eastAsiaTheme="minorHAnsi"/>
          <w:sz w:val="28"/>
          <w:szCs w:val="28"/>
        </w:rPr>
        <w:t>p – длина ротора, м;</w:t>
      </w:r>
    </w:p>
    <w:p w:rsidR="002904A9" w:rsidRDefault="002904A9" w:rsidP="002904A9">
      <w:pPr>
        <w:widowControl w:val="0"/>
        <w:adjustRightInd w:val="0"/>
        <w:ind w:left="426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i/>
          <w:iCs/>
          <w:sz w:val="28"/>
          <w:szCs w:val="28"/>
        </w:rPr>
        <w:t xml:space="preserve">h </w:t>
      </w:r>
      <w:r w:rsidRPr="00802AFC">
        <w:rPr>
          <w:rFonts w:eastAsiaTheme="minorHAnsi"/>
          <w:sz w:val="28"/>
          <w:szCs w:val="28"/>
        </w:rPr>
        <w:t xml:space="preserve">– толщина стружки, равная пути свободно </w:t>
      </w:r>
      <w:r w:rsidR="00011741" w:rsidRPr="00802AFC">
        <w:rPr>
          <w:rFonts w:eastAsiaTheme="minorHAnsi"/>
          <w:sz w:val="28"/>
          <w:szCs w:val="28"/>
        </w:rPr>
        <w:t>падающих тел за время поворота ротора от одного молотка до следующего, м;</w:t>
      </w:r>
    </w:p>
    <w:p w:rsidR="002904A9" w:rsidRDefault="00011741" w:rsidP="002904A9">
      <w:pPr>
        <w:widowControl w:val="0"/>
        <w:adjustRightInd w:val="0"/>
        <w:ind w:firstLine="426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i/>
          <w:iCs/>
          <w:sz w:val="28"/>
          <w:szCs w:val="28"/>
        </w:rPr>
        <w:t xml:space="preserve">n </w:t>
      </w:r>
      <w:r w:rsidRPr="00802AFC">
        <w:rPr>
          <w:rFonts w:eastAsiaTheme="minorHAnsi"/>
          <w:sz w:val="28"/>
          <w:szCs w:val="28"/>
        </w:rPr>
        <w:t xml:space="preserve">– частота вращения ротора, </w:t>
      </w:r>
      <w:r w:rsidR="00A904DB">
        <w:rPr>
          <w:rFonts w:eastAsiaTheme="minorHAnsi"/>
          <w:sz w:val="28"/>
          <w:szCs w:val="28"/>
        </w:rPr>
        <w:t>мин</w:t>
      </w:r>
      <w:r w:rsidR="00A904DB" w:rsidRPr="00A904DB">
        <w:rPr>
          <w:rFonts w:eastAsiaTheme="minorHAnsi"/>
          <w:sz w:val="28"/>
          <w:szCs w:val="28"/>
          <w:vertAlign w:val="superscript"/>
        </w:rPr>
        <w:t>-1</w:t>
      </w:r>
      <w:r w:rsidRPr="00802AFC">
        <w:rPr>
          <w:rFonts w:eastAsiaTheme="minorHAnsi"/>
          <w:sz w:val="28"/>
          <w:szCs w:val="28"/>
        </w:rPr>
        <w:t>;</w:t>
      </w:r>
    </w:p>
    <w:p w:rsidR="00011741" w:rsidRPr="00802AFC" w:rsidRDefault="00011741" w:rsidP="002904A9">
      <w:pPr>
        <w:widowControl w:val="0"/>
        <w:adjustRightInd w:val="0"/>
        <w:ind w:firstLine="426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i/>
          <w:iCs/>
          <w:sz w:val="28"/>
          <w:szCs w:val="28"/>
        </w:rPr>
        <w:t xml:space="preserve">z </w:t>
      </w:r>
      <w:r w:rsidRPr="00802AFC">
        <w:rPr>
          <w:rFonts w:eastAsiaTheme="minorHAnsi"/>
          <w:sz w:val="28"/>
          <w:szCs w:val="28"/>
        </w:rPr>
        <w:t>– ч</w:t>
      </w:r>
      <w:r w:rsidR="0031453F">
        <w:rPr>
          <w:rFonts w:eastAsiaTheme="minorHAnsi"/>
          <w:sz w:val="28"/>
          <w:szCs w:val="28"/>
        </w:rPr>
        <w:t>исло рядов молотков</w:t>
      </w:r>
      <w:r w:rsidRPr="00802AFC">
        <w:rPr>
          <w:rFonts w:eastAsiaTheme="minorHAnsi"/>
          <w:sz w:val="28"/>
          <w:szCs w:val="28"/>
        </w:rPr>
        <w:t xml:space="preserve"> ротора.</w:t>
      </w:r>
    </w:p>
    <w:p w:rsidR="00011741" w:rsidRDefault="00994589" w:rsidP="00011741">
      <w:pPr>
        <w:widowControl w:val="0"/>
        <w:adjustRightInd w:val="0"/>
        <w:ind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560070</wp:posOffset>
            </wp:positionV>
            <wp:extent cx="2390140" cy="2795905"/>
            <wp:effectExtent l="19050" t="0" r="0" b="0"/>
            <wp:wrapSquare wrapText="bothSides"/>
            <wp:docPr id="7" name="Рисунок 0" descr="Щековая дроби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Щековая дробилка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0140" cy="279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04A9" w:rsidRPr="00802AFC">
        <w:rPr>
          <w:rFonts w:eastAsiaTheme="minorHAnsi"/>
          <w:sz w:val="28"/>
          <w:szCs w:val="28"/>
        </w:rPr>
        <w:t>Учитывая,</w:t>
      </w:r>
      <w:r w:rsidR="00011741" w:rsidRPr="00802AFC">
        <w:rPr>
          <w:rFonts w:eastAsiaTheme="minorHAnsi"/>
          <w:sz w:val="28"/>
          <w:szCs w:val="28"/>
        </w:rPr>
        <w:t xml:space="preserve"> что по обе стороны от ротора расположены дополн</w:t>
      </w:r>
      <w:r w:rsidR="00011741" w:rsidRPr="00802AFC">
        <w:rPr>
          <w:rFonts w:eastAsiaTheme="minorHAnsi"/>
          <w:sz w:val="28"/>
          <w:szCs w:val="28"/>
        </w:rPr>
        <w:t>и</w:t>
      </w:r>
      <w:r w:rsidR="00011741" w:rsidRPr="00802AFC">
        <w:rPr>
          <w:rFonts w:eastAsiaTheme="minorHAnsi"/>
          <w:sz w:val="28"/>
          <w:szCs w:val="28"/>
        </w:rPr>
        <w:t>тельные деки</w:t>
      </w:r>
      <w:r w:rsidR="00EC7ADB">
        <w:rPr>
          <w:rFonts w:eastAsiaTheme="minorHAnsi"/>
          <w:sz w:val="28"/>
          <w:szCs w:val="28"/>
        </w:rPr>
        <w:t>,</w:t>
      </w:r>
      <w:r w:rsidR="00011741" w:rsidRPr="00802AFC">
        <w:rPr>
          <w:rFonts w:eastAsiaTheme="minorHAnsi"/>
          <w:sz w:val="28"/>
          <w:szCs w:val="28"/>
        </w:rPr>
        <w:t xml:space="preserve"> в молотковой дробилке</w:t>
      </w:r>
      <w:r w:rsidR="00EC7ADB">
        <w:rPr>
          <w:rFonts w:eastAsiaTheme="minorHAnsi"/>
          <w:sz w:val="28"/>
          <w:szCs w:val="28"/>
        </w:rPr>
        <w:t>,</w:t>
      </w:r>
      <w:r w:rsidR="00011741" w:rsidRPr="00802AFC">
        <w:rPr>
          <w:rFonts w:eastAsiaTheme="minorHAnsi"/>
          <w:sz w:val="28"/>
          <w:szCs w:val="28"/>
        </w:rPr>
        <w:t xml:space="preserve"> помимо основного вида измельчения</w:t>
      </w:r>
      <w:r w:rsidR="00001837">
        <w:rPr>
          <w:rFonts w:eastAsiaTheme="minorHAnsi"/>
          <w:sz w:val="28"/>
          <w:szCs w:val="28"/>
        </w:rPr>
        <w:t xml:space="preserve"> </w:t>
      </w:r>
      <w:r w:rsidR="00011741" w:rsidRPr="00802AFC">
        <w:rPr>
          <w:rFonts w:eastAsiaTheme="minorHAnsi"/>
          <w:sz w:val="28"/>
          <w:szCs w:val="28"/>
        </w:rPr>
        <w:t>– удара, будет дополнительно – перет</w:t>
      </w:r>
      <w:r w:rsidR="00011741" w:rsidRPr="00802AFC">
        <w:rPr>
          <w:rFonts w:eastAsiaTheme="minorHAnsi"/>
          <w:sz w:val="28"/>
          <w:szCs w:val="28"/>
        </w:rPr>
        <w:t>и</w:t>
      </w:r>
      <w:r w:rsidR="00011741" w:rsidRPr="00802AFC">
        <w:rPr>
          <w:rFonts w:eastAsiaTheme="minorHAnsi"/>
          <w:sz w:val="28"/>
          <w:szCs w:val="28"/>
        </w:rPr>
        <w:t>рание, как в щековых дробилках.</w:t>
      </w:r>
    </w:p>
    <w:p w:rsidR="00994589" w:rsidRDefault="00366740" w:rsidP="00994589">
      <w:pPr>
        <w:widowControl w:val="0"/>
        <w:adjustRightInd w:val="0"/>
        <w:ind w:firstLine="709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sz w:val="28"/>
          <w:szCs w:val="28"/>
        </w:rPr>
        <w:t>Теоретическая производительность дробилки примет вид</w:t>
      </w:r>
      <w:r w:rsidR="00167E90">
        <w:rPr>
          <w:rFonts w:eastAsiaTheme="minorHAnsi"/>
          <w:sz w:val="28"/>
          <w:szCs w:val="28"/>
        </w:rPr>
        <w:t>:</w:t>
      </w:r>
    </w:p>
    <w:p w:rsidR="005C035E" w:rsidRPr="00802AFC" w:rsidRDefault="00B15D2B" w:rsidP="00D17FCF">
      <w:pPr>
        <w:widowControl w:val="0"/>
        <w:adjustRightInd w:val="0"/>
        <w:jc w:val="right"/>
        <w:rPr>
          <w:rFonts w:eastAsiaTheme="minorHAnsi"/>
          <w:sz w:val="28"/>
          <w:szCs w:val="28"/>
        </w:rPr>
      </w:pPr>
      <m:oMath>
        <m:r>
          <w:rPr>
            <w:rFonts w:ascii="Cambria Math" w:eastAsiaTheme="minorHAnsi" w:hAnsi="Cambria Math"/>
            <w:sz w:val="28"/>
            <w:szCs w:val="28"/>
          </w:rPr>
          <m:t>Q</m:t>
        </m:r>
        <m:r>
          <w:rPr>
            <w:rFonts w:ascii="Cambria Math" w:eastAsiaTheme="minorHAnsi"/>
            <w:sz w:val="28"/>
            <w:szCs w:val="28"/>
          </w:rPr>
          <m:t>=</m:t>
        </m:r>
        <m:r>
          <w:rPr>
            <w:rFonts w:ascii="Cambria Math" w:eastAsiaTheme="minorHAnsi" w:hAnsi="Cambria Math"/>
            <w:sz w:val="28"/>
            <w:szCs w:val="28"/>
            <w:lang w:val="en-US"/>
          </w:rPr>
          <m:t>B</m:t>
        </m:r>
        <m:sSub>
          <m:sSubPr>
            <m:ctrlPr>
              <w:rPr>
                <w:rFonts w:ascii="Cambria Math" w:eastAsiaTheme="minorHAnsi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HAnsi" w:hAnsi="Cambria Math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eastAsiaTheme="minorHAnsi" w:hAnsi="Cambria Math"/>
                <w:sz w:val="28"/>
                <w:szCs w:val="28"/>
                <w:lang w:val="en-US"/>
              </w:rPr>
              <m:t>p</m:t>
            </m:r>
          </m:sub>
        </m:sSub>
        <m:r>
          <w:rPr>
            <w:rFonts w:eastAsiaTheme="minorHAnsi" w:hAnsi="Cambria Math"/>
            <w:sz w:val="28"/>
            <w:szCs w:val="28"/>
          </w:rPr>
          <m:t>h</m:t>
        </m:r>
        <m:r>
          <w:rPr>
            <w:rFonts w:ascii="Cambria Math" w:hAnsi="Cambria Math"/>
            <w:sz w:val="28"/>
            <w:szCs w:val="28"/>
            <w:lang w:val="en-US"/>
          </w:rPr>
          <m:t>nz</m:t>
        </m:r>
        <m:r>
          <w:rPr>
            <w:rFonts w:ascii="Cambria Math"/>
            <w:sz w:val="28"/>
            <w:szCs w:val="28"/>
          </w:rPr>
          <m:t>+(60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  <m:r>
              <w:rPr>
                <w:rFonts w:ascii="Cambria Math"/>
                <w:sz w:val="28"/>
                <w:szCs w:val="28"/>
              </w:rPr>
              <m:t>+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</m:num>
          <m:den>
            <m:r>
              <w:rPr>
                <w:rFonts w:asci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nL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tgα</m:t>
            </m:r>
          </m:den>
        </m:f>
        <m:r>
          <w:rPr>
            <w:rFonts w:ascii="Cambria Math" w:hAnsi="Cambria Math"/>
            <w:sz w:val="28"/>
            <w:szCs w:val="28"/>
          </w:rPr>
          <m:t>)k</m:t>
        </m:r>
      </m:oMath>
      <w:r w:rsidR="00D17FCF">
        <w:rPr>
          <w:rFonts w:eastAsiaTheme="minorHAnsi"/>
          <w:sz w:val="28"/>
          <w:szCs w:val="28"/>
        </w:rPr>
        <w:t>,</w:t>
      </w:r>
      <w:r w:rsidR="00D45F65">
        <w:rPr>
          <w:rFonts w:eastAsiaTheme="minorHAnsi"/>
          <w:sz w:val="28"/>
          <w:szCs w:val="28"/>
        </w:rPr>
        <w:t xml:space="preserve"> </w:t>
      </w:r>
      <w:r w:rsidR="005C035E" w:rsidRPr="00802AFC">
        <w:rPr>
          <w:rFonts w:eastAsiaTheme="minorHAnsi"/>
          <w:sz w:val="28"/>
          <w:szCs w:val="28"/>
        </w:rPr>
        <w:t>м</w:t>
      </w:r>
      <w:r w:rsidR="005C035E" w:rsidRPr="00802AFC">
        <w:rPr>
          <w:rFonts w:eastAsiaTheme="minorHAnsi"/>
          <w:sz w:val="28"/>
          <w:szCs w:val="28"/>
          <w:vertAlign w:val="superscript"/>
        </w:rPr>
        <w:t>3</w:t>
      </w:r>
      <w:r w:rsidR="005C035E" w:rsidRPr="00802AFC">
        <w:rPr>
          <w:rFonts w:eastAsiaTheme="minorHAnsi"/>
          <w:sz w:val="28"/>
          <w:szCs w:val="28"/>
        </w:rPr>
        <w:t>/ч</w:t>
      </w:r>
      <w:r w:rsidR="00EC7ADB">
        <w:rPr>
          <w:rFonts w:eastAsiaTheme="minorHAnsi"/>
          <w:sz w:val="28"/>
          <w:szCs w:val="28"/>
        </w:rPr>
        <w:t>,</w:t>
      </w:r>
      <w:r w:rsidR="00D17FCF">
        <w:rPr>
          <w:rFonts w:eastAsiaTheme="minorHAnsi"/>
          <w:sz w:val="28"/>
          <w:szCs w:val="28"/>
        </w:rPr>
        <w:t xml:space="preserve"> </w:t>
      </w:r>
      <w:r w:rsidR="005C035E" w:rsidRPr="00802AFC">
        <w:rPr>
          <w:rFonts w:eastAsiaTheme="minorHAnsi"/>
          <w:sz w:val="28"/>
          <w:szCs w:val="28"/>
        </w:rPr>
        <w:t>(</w:t>
      </w:r>
      <w:r w:rsidR="00240D97" w:rsidRPr="00802AFC">
        <w:rPr>
          <w:rFonts w:eastAsiaTheme="minorHAnsi"/>
          <w:sz w:val="28"/>
          <w:szCs w:val="28"/>
        </w:rPr>
        <w:t>10</w:t>
      </w:r>
      <w:r w:rsidR="005C035E" w:rsidRPr="00802AFC">
        <w:rPr>
          <w:rFonts w:eastAsiaTheme="minorHAnsi"/>
          <w:sz w:val="28"/>
          <w:szCs w:val="28"/>
        </w:rPr>
        <w:t>)</w:t>
      </w:r>
    </w:p>
    <w:p w:rsidR="00011741" w:rsidRDefault="005C035E" w:rsidP="00D17FCF">
      <w:pPr>
        <w:widowControl w:val="0"/>
        <w:tabs>
          <w:tab w:val="left" w:pos="4820"/>
        </w:tabs>
        <w:adjustRightInd w:val="0"/>
        <w:ind w:left="3969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sz w:val="28"/>
          <w:szCs w:val="28"/>
        </w:rPr>
        <w:t>где</w:t>
      </w:r>
      <w:r w:rsidR="009B1073">
        <w:rPr>
          <w:rFonts w:eastAsiaTheme="minorHAnsi"/>
          <w:sz w:val="28"/>
          <w:szCs w:val="28"/>
        </w:rPr>
        <w:t xml:space="preserve"> </w:t>
      </w:r>
      <w:r w:rsidRPr="00802AFC">
        <w:rPr>
          <w:rFonts w:eastAsiaTheme="minorHAnsi"/>
          <w:sz w:val="28"/>
          <w:szCs w:val="28"/>
          <w:lang w:val="en-US"/>
        </w:rPr>
        <w:t>n</w:t>
      </w:r>
      <w:r w:rsidRPr="00802AFC">
        <w:rPr>
          <w:rFonts w:eastAsiaTheme="minorHAnsi"/>
          <w:sz w:val="28"/>
          <w:szCs w:val="28"/>
        </w:rPr>
        <w:t xml:space="preserve"> – число качаний щеки в минуту; </w:t>
      </w:r>
    </w:p>
    <w:p w:rsidR="00011741" w:rsidRDefault="005C035E" w:rsidP="00D17FCF">
      <w:pPr>
        <w:widowControl w:val="0"/>
        <w:adjustRightInd w:val="0"/>
        <w:ind w:left="4395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sz w:val="28"/>
          <w:szCs w:val="28"/>
          <w:lang w:val="en-US"/>
        </w:rPr>
        <w:t>L</w:t>
      </w:r>
      <w:r w:rsidRPr="00802AFC">
        <w:rPr>
          <w:rFonts w:eastAsiaTheme="minorHAnsi"/>
          <w:sz w:val="28"/>
          <w:szCs w:val="28"/>
        </w:rPr>
        <w:t xml:space="preserve"> – размер шпальта в направлении, нормальн</w:t>
      </w:r>
      <w:r w:rsidR="00544F08" w:rsidRPr="00802AFC">
        <w:rPr>
          <w:rFonts w:eastAsiaTheme="minorHAnsi"/>
          <w:sz w:val="28"/>
          <w:szCs w:val="28"/>
        </w:rPr>
        <w:t>о</w:t>
      </w:r>
      <w:r w:rsidRPr="00802AFC">
        <w:rPr>
          <w:rFonts w:eastAsiaTheme="minorHAnsi"/>
          <w:sz w:val="28"/>
          <w:szCs w:val="28"/>
        </w:rPr>
        <w:t>м к плоскости чертежа и частотой качения щеки</w:t>
      </w:r>
      <w:r w:rsidR="00544F08" w:rsidRPr="00802AFC">
        <w:rPr>
          <w:rFonts w:eastAsiaTheme="minorHAnsi"/>
          <w:sz w:val="28"/>
          <w:szCs w:val="28"/>
        </w:rPr>
        <w:t>, м</w:t>
      </w:r>
      <w:r w:rsidRPr="00802AFC">
        <w:rPr>
          <w:rFonts w:eastAsiaTheme="minorHAnsi"/>
          <w:sz w:val="28"/>
          <w:szCs w:val="28"/>
        </w:rPr>
        <w:t>;</w:t>
      </w:r>
    </w:p>
    <w:p w:rsidR="00011741" w:rsidRDefault="005C035E" w:rsidP="00D17FCF">
      <w:pPr>
        <w:widowControl w:val="0"/>
        <w:adjustRightInd w:val="0"/>
        <w:ind w:left="4395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sz w:val="28"/>
          <w:szCs w:val="28"/>
          <w:lang w:val="en-US"/>
        </w:rPr>
        <w:t>a</w:t>
      </w:r>
      <w:r w:rsidRPr="00802AFC">
        <w:rPr>
          <w:rFonts w:eastAsiaTheme="minorHAnsi"/>
          <w:sz w:val="28"/>
          <w:szCs w:val="28"/>
        </w:rPr>
        <w:t xml:space="preserve">, </w:t>
      </w:r>
      <w:r w:rsidRPr="00802AFC">
        <w:rPr>
          <w:rFonts w:eastAsiaTheme="minorHAnsi"/>
          <w:sz w:val="28"/>
          <w:szCs w:val="28"/>
          <w:lang w:val="en-US"/>
        </w:rPr>
        <w:t>S</w:t>
      </w:r>
      <w:r w:rsidRPr="00802AFC">
        <w:rPr>
          <w:rFonts w:eastAsiaTheme="minorHAnsi"/>
          <w:sz w:val="28"/>
          <w:szCs w:val="28"/>
        </w:rPr>
        <w:t xml:space="preserve">, </w:t>
      </w:r>
      <w:r w:rsidRPr="00802AFC">
        <w:rPr>
          <w:rFonts w:eastAsiaTheme="minorHAnsi"/>
          <w:sz w:val="28"/>
          <w:szCs w:val="28"/>
          <w:lang w:val="en-US"/>
        </w:rPr>
        <w:t>h</w:t>
      </w:r>
      <w:r w:rsidRPr="00802AFC">
        <w:rPr>
          <w:rFonts w:eastAsiaTheme="minorHAnsi"/>
          <w:sz w:val="28"/>
          <w:szCs w:val="28"/>
        </w:rPr>
        <w:t xml:space="preserve"> – размеры</w:t>
      </w:r>
      <w:r w:rsidR="00544F08" w:rsidRPr="00802AFC">
        <w:rPr>
          <w:rFonts w:eastAsiaTheme="minorHAnsi"/>
          <w:sz w:val="28"/>
          <w:szCs w:val="28"/>
        </w:rPr>
        <w:t>,</w:t>
      </w:r>
      <w:r w:rsidRPr="00802AFC">
        <w:rPr>
          <w:rFonts w:eastAsiaTheme="minorHAnsi"/>
          <w:sz w:val="28"/>
          <w:szCs w:val="28"/>
        </w:rPr>
        <w:t xml:space="preserve"> </w:t>
      </w:r>
      <w:r w:rsidR="00544F08" w:rsidRPr="00802AFC">
        <w:rPr>
          <w:rFonts w:eastAsiaTheme="minorHAnsi"/>
          <w:sz w:val="28"/>
          <w:szCs w:val="28"/>
        </w:rPr>
        <w:t xml:space="preserve">м; </w:t>
      </w:r>
    </w:p>
    <w:p w:rsidR="00832518" w:rsidRPr="00802AFC" w:rsidRDefault="00544F08" w:rsidP="00D17FCF">
      <w:pPr>
        <w:widowControl w:val="0"/>
        <w:adjustRightInd w:val="0"/>
        <w:ind w:left="4395"/>
        <w:jc w:val="both"/>
        <w:rPr>
          <w:rFonts w:eastAsiaTheme="minorHAnsi"/>
          <w:sz w:val="28"/>
          <w:szCs w:val="28"/>
        </w:rPr>
      </w:pPr>
      <w:r w:rsidRPr="00802AFC">
        <w:rPr>
          <w:rFonts w:eastAsiaTheme="minorHAnsi"/>
          <w:sz w:val="28"/>
          <w:szCs w:val="28"/>
        </w:rPr>
        <w:t>α –</w:t>
      </w:r>
      <w:r w:rsidR="00EC7ADB">
        <w:rPr>
          <w:rFonts w:eastAsiaTheme="minorHAnsi"/>
          <w:sz w:val="28"/>
          <w:szCs w:val="28"/>
        </w:rPr>
        <w:t xml:space="preserve"> угол между неподвижной и кра</w:t>
      </w:r>
      <w:r w:rsidR="00EC7ADB">
        <w:rPr>
          <w:rFonts w:eastAsiaTheme="minorHAnsi"/>
          <w:sz w:val="28"/>
          <w:szCs w:val="28"/>
        </w:rPr>
        <w:t>й</w:t>
      </w:r>
      <w:r w:rsidR="00EC7ADB">
        <w:rPr>
          <w:rFonts w:eastAsiaTheme="minorHAnsi"/>
          <w:sz w:val="28"/>
          <w:szCs w:val="28"/>
        </w:rPr>
        <w:t>ним положением</w:t>
      </w:r>
      <w:r w:rsidRPr="00802AFC">
        <w:rPr>
          <w:rFonts w:eastAsiaTheme="minorHAnsi"/>
          <w:sz w:val="28"/>
          <w:szCs w:val="28"/>
        </w:rPr>
        <w:t xml:space="preserve"> подвижной щеки </w:t>
      </w:r>
      <w:r w:rsidR="005C035E" w:rsidRPr="00802AFC">
        <w:rPr>
          <w:rFonts w:eastAsiaTheme="minorHAnsi"/>
          <w:sz w:val="28"/>
          <w:szCs w:val="28"/>
        </w:rPr>
        <w:t>(рис</w:t>
      </w:r>
      <w:r w:rsidR="00EC7ADB">
        <w:rPr>
          <w:rFonts w:eastAsiaTheme="minorHAnsi"/>
          <w:sz w:val="28"/>
          <w:szCs w:val="28"/>
        </w:rPr>
        <w:t>.</w:t>
      </w:r>
      <w:r w:rsidR="005C035E" w:rsidRPr="00802AFC">
        <w:rPr>
          <w:rFonts w:eastAsiaTheme="minorHAnsi"/>
          <w:sz w:val="28"/>
          <w:szCs w:val="28"/>
        </w:rPr>
        <w:t xml:space="preserve"> </w:t>
      </w:r>
      <w:r w:rsidR="00A53CBD">
        <w:rPr>
          <w:rFonts w:eastAsiaTheme="minorHAnsi"/>
          <w:sz w:val="28"/>
          <w:szCs w:val="28"/>
        </w:rPr>
        <w:t>6</w:t>
      </w:r>
      <w:r w:rsidR="00EC7ADB">
        <w:rPr>
          <w:rFonts w:eastAsiaTheme="minorHAnsi"/>
          <w:sz w:val="28"/>
          <w:szCs w:val="28"/>
        </w:rPr>
        <w:t>);</w:t>
      </w:r>
    </w:p>
    <w:p w:rsidR="00116EAC" w:rsidRPr="00116EAC" w:rsidRDefault="001A6B6A" w:rsidP="00D17FCF">
      <w:pPr>
        <w:adjustRightInd w:val="0"/>
        <w:ind w:left="4395"/>
        <w:rPr>
          <w:rFonts w:eastAsiaTheme="minorHAnsi"/>
          <w:sz w:val="28"/>
          <w:szCs w:val="28"/>
        </w:rPr>
      </w:pPr>
      <w:r>
        <w:rPr>
          <w:rFonts w:eastAsiaTheme="minorHAnsi"/>
          <w:noProof/>
          <w:sz w:val="28"/>
          <w:szCs w:val="28"/>
          <w:lang w:eastAsia="en-US"/>
        </w:rPr>
        <w:pict>
          <v:shape id="_x0000_s1035" type="#_x0000_t202" style="position:absolute;left:0;text-align:left;margin-left:-211.35pt;margin-top:28.95pt;width:212.55pt;height:78.7pt;z-index:251668480;mso-width-relative:margin;mso-height-relative:margin" strokecolor="white [3212]">
            <v:textbox style="mso-next-textbox:#_x0000_s1035">
              <w:txbxContent>
                <w:p w:rsidR="00D45F65" w:rsidRPr="00480FDA" w:rsidRDefault="00D45F65" w:rsidP="007C4D23">
                  <w:pPr>
                    <w:jc w:val="center"/>
                    <w:rPr>
                      <w:sz w:val="28"/>
                      <w:szCs w:val="28"/>
                    </w:rPr>
                  </w:pPr>
                  <w:r w:rsidRPr="00480FDA">
                    <w:rPr>
                      <w:sz w:val="28"/>
                      <w:szCs w:val="28"/>
                    </w:rPr>
                    <w:t>Рисунок 5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02AFC">
                    <w:rPr>
                      <w:sz w:val="28"/>
                      <w:szCs w:val="28"/>
                    </w:rPr>
                    <w:t>–</w:t>
                  </w:r>
                  <w:r w:rsidRPr="00480FDA">
                    <w:rPr>
                      <w:sz w:val="28"/>
                      <w:szCs w:val="28"/>
                    </w:rPr>
                    <w:t xml:space="preserve"> Дополнительная рабочая зона дробилки: </w:t>
                  </w:r>
                </w:p>
                <w:p w:rsidR="00D45F65" w:rsidRDefault="00D45F65" w:rsidP="007C4D23">
                  <w:pPr>
                    <w:jc w:val="center"/>
                    <w:rPr>
                      <w:i/>
                      <w:sz w:val="28"/>
                      <w:szCs w:val="28"/>
                    </w:rPr>
                  </w:pPr>
                  <w:r w:rsidRPr="00011741">
                    <w:rPr>
                      <w:i/>
                      <w:sz w:val="28"/>
                      <w:szCs w:val="28"/>
                    </w:rPr>
                    <w:t>1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802AFC">
                    <w:rPr>
                      <w:sz w:val="28"/>
                      <w:szCs w:val="28"/>
                    </w:rPr>
                    <w:t>–</w:t>
                  </w:r>
                  <w:r w:rsidRPr="00011741">
                    <w:rPr>
                      <w:i/>
                      <w:sz w:val="28"/>
                      <w:szCs w:val="28"/>
                    </w:rPr>
                    <w:t xml:space="preserve"> неподвиж</w:t>
                  </w:r>
                  <w:r>
                    <w:rPr>
                      <w:i/>
                      <w:sz w:val="28"/>
                      <w:szCs w:val="28"/>
                    </w:rPr>
                    <w:t>ная щека;</w:t>
                  </w:r>
                </w:p>
                <w:p w:rsidR="00D45F65" w:rsidRPr="00011741" w:rsidRDefault="00D45F65" w:rsidP="007C4D23">
                  <w:pPr>
                    <w:jc w:val="center"/>
                    <w:rPr>
                      <w:i/>
                      <w:sz w:val="28"/>
                      <w:szCs w:val="28"/>
                    </w:rPr>
                  </w:pPr>
                  <w:r w:rsidRPr="00011741">
                    <w:rPr>
                      <w:i/>
                      <w:sz w:val="28"/>
                      <w:szCs w:val="28"/>
                    </w:rPr>
                    <w:t>2 – подвижная щека</w:t>
                  </w:r>
                </w:p>
              </w:txbxContent>
            </v:textbox>
            <w10:wrap type="square"/>
          </v:shape>
        </w:pict>
      </w:r>
      <w:r w:rsidR="00116EAC">
        <w:rPr>
          <w:rFonts w:eastAsiaTheme="minorHAnsi"/>
          <w:sz w:val="28"/>
          <w:szCs w:val="28"/>
          <w:lang w:val="en-US"/>
        </w:rPr>
        <w:t>k</w:t>
      </w:r>
      <w:r w:rsidR="00116EAC" w:rsidRPr="00116EAC">
        <w:rPr>
          <w:rFonts w:eastAsiaTheme="minorHAnsi"/>
          <w:sz w:val="28"/>
          <w:szCs w:val="28"/>
        </w:rPr>
        <w:t xml:space="preserve"> </w:t>
      </w:r>
      <w:r w:rsidR="00116EAC">
        <w:rPr>
          <w:rFonts w:eastAsiaTheme="minorHAnsi"/>
          <w:sz w:val="28"/>
          <w:szCs w:val="28"/>
        </w:rPr>
        <w:t>–</w:t>
      </w:r>
      <w:r w:rsidR="00116EAC" w:rsidRPr="00116EAC">
        <w:rPr>
          <w:rFonts w:eastAsiaTheme="minorHAnsi"/>
          <w:sz w:val="28"/>
          <w:szCs w:val="28"/>
        </w:rPr>
        <w:t xml:space="preserve"> </w:t>
      </w:r>
      <w:r w:rsidR="00116EAC">
        <w:rPr>
          <w:rFonts w:eastAsiaTheme="minorHAnsi"/>
          <w:sz w:val="28"/>
          <w:szCs w:val="28"/>
        </w:rPr>
        <w:t>коэффициент</w:t>
      </w:r>
      <w:r w:rsidR="00EC7ADB">
        <w:rPr>
          <w:rFonts w:eastAsiaTheme="minorHAnsi"/>
          <w:sz w:val="28"/>
          <w:szCs w:val="28"/>
        </w:rPr>
        <w:t>,</w:t>
      </w:r>
      <w:r w:rsidR="00116EAC">
        <w:rPr>
          <w:rFonts w:eastAsiaTheme="minorHAnsi"/>
          <w:sz w:val="28"/>
          <w:szCs w:val="28"/>
        </w:rPr>
        <w:t xml:space="preserve"> увеличе</w:t>
      </w:r>
      <w:r w:rsidR="009B1073">
        <w:rPr>
          <w:rFonts w:eastAsiaTheme="minorHAnsi"/>
          <w:sz w:val="28"/>
          <w:szCs w:val="28"/>
        </w:rPr>
        <w:t xml:space="preserve">ния </w:t>
      </w:r>
      <w:r w:rsidR="00116EAC">
        <w:rPr>
          <w:rFonts w:eastAsiaTheme="minorHAnsi"/>
          <w:sz w:val="28"/>
          <w:szCs w:val="28"/>
        </w:rPr>
        <w:t>прои</w:t>
      </w:r>
      <w:r w:rsidR="00116EAC">
        <w:rPr>
          <w:rFonts w:eastAsiaTheme="minorHAnsi"/>
          <w:sz w:val="28"/>
          <w:szCs w:val="28"/>
        </w:rPr>
        <w:t>з</w:t>
      </w:r>
      <w:r w:rsidR="00116EAC">
        <w:rPr>
          <w:rFonts w:eastAsiaTheme="minorHAnsi"/>
          <w:sz w:val="28"/>
          <w:szCs w:val="28"/>
        </w:rPr>
        <w:t xml:space="preserve">водительности </w:t>
      </w:r>
      <w:r w:rsidR="009B1073">
        <w:rPr>
          <w:rFonts w:eastAsiaTheme="minorHAnsi"/>
          <w:sz w:val="28"/>
          <w:szCs w:val="28"/>
        </w:rPr>
        <w:t>(</w:t>
      </w:r>
      <w:r w:rsidR="00116EAC">
        <w:rPr>
          <w:rFonts w:eastAsiaTheme="minorHAnsi"/>
          <w:sz w:val="28"/>
          <w:szCs w:val="28"/>
        </w:rPr>
        <w:t>0,3…0,5).</w:t>
      </w:r>
    </w:p>
    <w:p w:rsidR="00B01FC6" w:rsidRDefault="00B01FC6" w:rsidP="00D17FCF">
      <w:pPr>
        <w:adjustRightInd w:val="0"/>
        <w:ind w:left="4395"/>
        <w:jc w:val="both"/>
        <w:rPr>
          <w:rFonts w:eastAsiaTheme="minorHAnsi"/>
          <w:sz w:val="28"/>
          <w:szCs w:val="28"/>
        </w:rPr>
      </w:pPr>
    </w:p>
    <w:p w:rsidR="00B01FC6" w:rsidRDefault="00B01FC6" w:rsidP="003E0E3E">
      <w:pPr>
        <w:adjustRightInd w:val="0"/>
        <w:ind w:firstLine="709"/>
        <w:jc w:val="both"/>
        <w:rPr>
          <w:rFonts w:eastAsiaTheme="minorHAnsi"/>
          <w:sz w:val="28"/>
          <w:szCs w:val="28"/>
        </w:rPr>
      </w:pPr>
    </w:p>
    <w:p w:rsidR="00240D97" w:rsidRDefault="00240D97" w:rsidP="002904A9">
      <w:pPr>
        <w:adjustRightInd w:val="0"/>
        <w:ind w:left="426"/>
        <w:jc w:val="both"/>
        <w:rPr>
          <w:rFonts w:eastAsiaTheme="minorHAnsi"/>
          <w:sz w:val="28"/>
          <w:szCs w:val="28"/>
        </w:rPr>
      </w:pPr>
    </w:p>
    <w:p w:rsidR="002E5CB1" w:rsidRPr="00802AFC" w:rsidRDefault="002E5CB1" w:rsidP="002904A9">
      <w:pPr>
        <w:adjustRightInd w:val="0"/>
        <w:ind w:left="426"/>
        <w:jc w:val="both"/>
        <w:rPr>
          <w:rFonts w:eastAsiaTheme="minorHAnsi"/>
          <w:sz w:val="28"/>
          <w:szCs w:val="28"/>
        </w:rPr>
      </w:pPr>
    </w:p>
    <w:p w:rsidR="00832518" w:rsidRPr="00802AFC" w:rsidRDefault="00B9300B" w:rsidP="00445F6C">
      <w:pPr>
        <w:adjustRightInd w:val="0"/>
        <w:jc w:val="center"/>
        <w:rPr>
          <w:rFonts w:eastAsiaTheme="minorHAnsi"/>
          <w:bCs/>
          <w:sz w:val="28"/>
          <w:szCs w:val="28"/>
        </w:rPr>
      </w:pPr>
      <w:r>
        <w:rPr>
          <w:rFonts w:eastAsiaTheme="minorHAnsi"/>
          <w:bCs/>
          <w:noProof/>
          <w:sz w:val="28"/>
          <w:szCs w:val="28"/>
        </w:rPr>
        <w:lastRenderedPageBreak/>
        <w:drawing>
          <wp:inline distT="0" distB="0" distL="0" distR="0">
            <wp:extent cx="2343673" cy="3247187"/>
            <wp:effectExtent l="19050" t="0" r="0" b="0"/>
            <wp:docPr id="1" name="Рисунок 0" descr="схема дро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дроб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2736" cy="3259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317B" w:rsidRDefault="0000317B" w:rsidP="00445F6C">
      <w:pPr>
        <w:adjustRightInd w:val="0"/>
        <w:jc w:val="center"/>
        <w:rPr>
          <w:rFonts w:eastAsiaTheme="minorHAnsi"/>
          <w:bCs/>
          <w:sz w:val="28"/>
          <w:szCs w:val="28"/>
        </w:rPr>
      </w:pPr>
    </w:p>
    <w:p w:rsidR="00445F6C" w:rsidRDefault="00832518" w:rsidP="00445F6C">
      <w:pPr>
        <w:adjustRightInd w:val="0"/>
        <w:jc w:val="center"/>
        <w:rPr>
          <w:rFonts w:eastAsiaTheme="minorHAnsi"/>
          <w:bCs/>
          <w:sz w:val="28"/>
          <w:szCs w:val="28"/>
        </w:rPr>
      </w:pPr>
      <w:r w:rsidRPr="00445F6C">
        <w:rPr>
          <w:rFonts w:eastAsiaTheme="minorHAnsi"/>
          <w:bCs/>
          <w:sz w:val="28"/>
          <w:szCs w:val="28"/>
        </w:rPr>
        <w:t xml:space="preserve">Рисунок </w:t>
      </w:r>
      <w:r w:rsidR="00B766C3" w:rsidRPr="00445F6C">
        <w:rPr>
          <w:rFonts w:eastAsiaTheme="minorHAnsi"/>
          <w:bCs/>
          <w:sz w:val="28"/>
          <w:szCs w:val="28"/>
        </w:rPr>
        <w:t>6</w:t>
      </w:r>
      <w:r w:rsidR="00604B07" w:rsidRPr="00445F6C">
        <w:rPr>
          <w:rFonts w:eastAsiaTheme="minorHAnsi"/>
          <w:bCs/>
          <w:sz w:val="28"/>
          <w:szCs w:val="28"/>
        </w:rPr>
        <w:t xml:space="preserve"> </w:t>
      </w:r>
      <w:r w:rsidR="00445F6C" w:rsidRPr="00802AFC">
        <w:rPr>
          <w:rFonts w:eastAsia="Times New Roman"/>
          <w:i/>
          <w:color w:val="000000" w:themeColor="text1"/>
          <w:sz w:val="28"/>
          <w:szCs w:val="28"/>
        </w:rPr>
        <w:t>–</w:t>
      </w:r>
      <w:r w:rsidR="00445F6C">
        <w:rPr>
          <w:rFonts w:eastAsia="Times New Roman"/>
          <w:i/>
          <w:color w:val="000000" w:themeColor="text1"/>
          <w:sz w:val="28"/>
          <w:szCs w:val="28"/>
        </w:rPr>
        <w:t xml:space="preserve"> </w:t>
      </w:r>
      <w:r w:rsidRPr="00445F6C">
        <w:rPr>
          <w:rFonts w:eastAsiaTheme="minorHAnsi"/>
          <w:bCs/>
          <w:sz w:val="28"/>
          <w:szCs w:val="28"/>
        </w:rPr>
        <w:t>Схема для расчета производительности роторной дробилки</w:t>
      </w:r>
      <w:r w:rsidR="00773863" w:rsidRPr="00445F6C">
        <w:rPr>
          <w:rFonts w:eastAsiaTheme="minorHAnsi"/>
          <w:bCs/>
          <w:sz w:val="28"/>
          <w:szCs w:val="28"/>
        </w:rPr>
        <w:t>:</w:t>
      </w:r>
    </w:p>
    <w:p w:rsidR="00832518" w:rsidRPr="00802AFC" w:rsidRDefault="00832518" w:rsidP="00445F6C">
      <w:pPr>
        <w:adjustRightInd w:val="0"/>
        <w:jc w:val="center"/>
        <w:rPr>
          <w:rFonts w:eastAsiaTheme="minorHAnsi"/>
          <w:i/>
          <w:sz w:val="28"/>
          <w:szCs w:val="28"/>
        </w:rPr>
      </w:pPr>
      <w:r w:rsidRPr="00802AFC">
        <w:rPr>
          <w:rFonts w:eastAsiaTheme="minorHAnsi"/>
          <w:i/>
          <w:iCs/>
          <w:sz w:val="28"/>
          <w:szCs w:val="28"/>
        </w:rPr>
        <w:t xml:space="preserve">В </w:t>
      </w:r>
      <w:r w:rsidRPr="00802AFC">
        <w:rPr>
          <w:rFonts w:eastAsiaTheme="minorHAnsi"/>
          <w:i/>
          <w:sz w:val="28"/>
          <w:szCs w:val="28"/>
        </w:rPr>
        <w:t xml:space="preserve">– длина хорды дуги ротора, соприкасающейся с материалом, м; </w:t>
      </w:r>
      <w:r w:rsidRPr="00802AFC">
        <w:rPr>
          <w:rFonts w:eastAsiaTheme="minorHAnsi"/>
          <w:i/>
          <w:sz w:val="28"/>
          <w:szCs w:val="28"/>
          <w:lang w:val="en-US"/>
        </w:rPr>
        <w:t>V</w:t>
      </w:r>
      <w:r w:rsidRPr="00802AFC">
        <w:rPr>
          <w:rFonts w:eastAsiaTheme="minorHAnsi"/>
          <w:i/>
          <w:sz w:val="28"/>
          <w:szCs w:val="28"/>
          <w:vertAlign w:val="subscript"/>
        </w:rPr>
        <w:t>р</w:t>
      </w:r>
      <w:r w:rsidRPr="00802AFC">
        <w:rPr>
          <w:rFonts w:eastAsiaTheme="minorHAnsi"/>
          <w:i/>
          <w:sz w:val="28"/>
          <w:szCs w:val="28"/>
        </w:rPr>
        <w:t xml:space="preserve"> – о</w:t>
      </w:r>
      <w:r w:rsidRPr="00802AFC">
        <w:rPr>
          <w:rFonts w:eastAsiaTheme="minorHAnsi"/>
          <w:i/>
          <w:sz w:val="28"/>
          <w:szCs w:val="28"/>
        </w:rPr>
        <w:t>к</w:t>
      </w:r>
      <w:r w:rsidRPr="00802AFC">
        <w:rPr>
          <w:rFonts w:eastAsiaTheme="minorHAnsi"/>
          <w:i/>
          <w:sz w:val="28"/>
          <w:szCs w:val="28"/>
        </w:rPr>
        <w:t xml:space="preserve">ружная скорость </w:t>
      </w:r>
      <w:r w:rsidR="004118B7">
        <w:rPr>
          <w:rFonts w:eastAsiaTheme="minorHAnsi"/>
          <w:i/>
          <w:sz w:val="28"/>
          <w:szCs w:val="28"/>
        </w:rPr>
        <w:t>молотка</w:t>
      </w:r>
      <w:r w:rsidRPr="00802AFC">
        <w:rPr>
          <w:rFonts w:eastAsiaTheme="minorHAnsi"/>
          <w:i/>
          <w:sz w:val="28"/>
          <w:szCs w:val="28"/>
        </w:rPr>
        <w:t xml:space="preserve"> ротора, м/с; </w:t>
      </w:r>
      <w:r w:rsidRPr="00802AFC">
        <w:rPr>
          <w:rFonts w:eastAsiaTheme="minorHAnsi"/>
          <w:i/>
          <w:iCs/>
          <w:sz w:val="28"/>
          <w:szCs w:val="28"/>
        </w:rPr>
        <w:t>D</w:t>
      </w:r>
      <w:r w:rsidRPr="00802AFC">
        <w:rPr>
          <w:rFonts w:eastAsiaTheme="minorHAnsi"/>
          <w:i/>
          <w:sz w:val="28"/>
          <w:szCs w:val="28"/>
          <w:vertAlign w:val="subscript"/>
        </w:rPr>
        <w:t>p</w:t>
      </w:r>
      <w:r w:rsidRPr="00802AFC">
        <w:rPr>
          <w:rFonts w:eastAsiaTheme="minorHAnsi"/>
          <w:i/>
          <w:sz w:val="28"/>
          <w:szCs w:val="28"/>
        </w:rPr>
        <w:t xml:space="preserve"> – диаметр ротора, м; </w:t>
      </w:r>
      <w:r w:rsidRPr="00802AFC">
        <w:rPr>
          <w:rFonts w:eastAsiaTheme="minorHAnsi"/>
          <w:i/>
          <w:iCs/>
          <w:sz w:val="28"/>
          <w:szCs w:val="28"/>
        </w:rPr>
        <w:t xml:space="preserve">h </w:t>
      </w:r>
      <w:r w:rsidRPr="00802AFC">
        <w:rPr>
          <w:rFonts w:eastAsiaTheme="minorHAnsi"/>
          <w:i/>
          <w:sz w:val="28"/>
          <w:szCs w:val="28"/>
        </w:rPr>
        <w:t>– толщина стружки, равная пути свободно падающих тел за время пов</w:t>
      </w:r>
      <w:r w:rsidRPr="00802AFC">
        <w:rPr>
          <w:rFonts w:eastAsiaTheme="minorHAnsi"/>
          <w:i/>
          <w:sz w:val="28"/>
          <w:szCs w:val="28"/>
        </w:rPr>
        <w:t>о</w:t>
      </w:r>
      <w:r w:rsidRPr="00802AFC">
        <w:rPr>
          <w:rFonts w:eastAsiaTheme="minorHAnsi"/>
          <w:i/>
          <w:sz w:val="28"/>
          <w:szCs w:val="28"/>
        </w:rPr>
        <w:t xml:space="preserve">рота ротора от одного </w:t>
      </w:r>
      <w:r w:rsidR="00FC1376" w:rsidRPr="00802AFC">
        <w:rPr>
          <w:rFonts w:eastAsiaTheme="minorHAnsi"/>
          <w:i/>
          <w:sz w:val="28"/>
          <w:szCs w:val="28"/>
        </w:rPr>
        <w:t>молотка</w:t>
      </w:r>
      <w:r w:rsidR="0000317B">
        <w:rPr>
          <w:rFonts w:eastAsiaTheme="minorHAnsi"/>
          <w:i/>
          <w:sz w:val="28"/>
          <w:szCs w:val="28"/>
        </w:rPr>
        <w:t xml:space="preserve"> до следующего, м</w:t>
      </w:r>
    </w:p>
    <w:p w:rsidR="00832518" w:rsidRDefault="00832518" w:rsidP="003E0E3E">
      <w:pPr>
        <w:adjustRightInd w:val="0"/>
        <w:ind w:firstLine="709"/>
        <w:jc w:val="both"/>
        <w:rPr>
          <w:rFonts w:eastAsiaTheme="minorHAnsi"/>
          <w:sz w:val="28"/>
          <w:szCs w:val="28"/>
        </w:rPr>
      </w:pPr>
    </w:p>
    <w:p w:rsidR="00CA4E8F" w:rsidRPr="00802AFC" w:rsidRDefault="000C186E" w:rsidP="003E0E3E">
      <w:pPr>
        <w:shd w:val="clear" w:color="auto" w:fill="FFFFFF"/>
        <w:ind w:firstLine="709"/>
        <w:jc w:val="both"/>
        <w:rPr>
          <w:sz w:val="28"/>
          <w:szCs w:val="28"/>
        </w:rPr>
      </w:pPr>
      <w:r w:rsidRPr="00802AFC">
        <w:rPr>
          <w:b/>
          <w:bCs/>
          <w:sz w:val="28"/>
          <w:szCs w:val="28"/>
        </w:rPr>
        <w:t>В третьей главе</w:t>
      </w:r>
      <w:r w:rsidRPr="00802AFC">
        <w:rPr>
          <w:sz w:val="28"/>
          <w:szCs w:val="28"/>
        </w:rPr>
        <w:t xml:space="preserve"> </w:t>
      </w:r>
      <w:r w:rsidR="00CF4087" w:rsidRPr="00802AFC">
        <w:rPr>
          <w:sz w:val="28"/>
          <w:szCs w:val="28"/>
        </w:rPr>
        <w:t>«Программа и методика экспериментальных и</w:t>
      </w:r>
      <w:r w:rsidR="00CF4087" w:rsidRPr="00802AFC">
        <w:rPr>
          <w:sz w:val="28"/>
          <w:szCs w:val="28"/>
        </w:rPr>
        <w:t>с</w:t>
      </w:r>
      <w:r w:rsidR="00CF4087" w:rsidRPr="00802AFC">
        <w:rPr>
          <w:sz w:val="28"/>
          <w:szCs w:val="28"/>
        </w:rPr>
        <w:t xml:space="preserve">следований» </w:t>
      </w:r>
      <w:r w:rsidR="00CA4E8F" w:rsidRPr="00802AFC">
        <w:rPr>
          <w:sz w:val="28"/>
          <w:szCs w:val="28"/>
        </w:rPr>
        <w:t>приведены общая программа и частные методики исследов</w:t>
      </w:r>
      <w:r w:rsidR="00CA4E8F" w:rsidRPr="00802AFC">
        <w:rPr>
          <w:sz w:val="28"/>
          <w:szCs w:val="28"/>
        </w:rPr>
        <w:t>а</w:t>
      </w:r>
      <w:r w:rsidR="00CA4E8F" w:rsidRPr="00802AFC">
        <w:rPr>
          <w:sz w:val="28"/>
          <w:szCs w:val="28"/>
        </w:rPr>
        <w:t>ний, схема лабораторной установки, её описание и методы обработки эк</w:t>
      </w:r>
      <w:r w:rsidR="00CA4E8F" w:rsidRPr="00802AFC">
        <w:rPr>
          <w:sz w:val="28"/>
          <w:szCs w:val="28"/>
        </w:rPr>
        <w:t>с</w:t>
      </w:r>
      <w:r w:rsidR="00CA4E8F" w:rsidRPr="00802AFC">
        <w:rPr>
          <w:sz w:val="28"/>
          <w:szCs w:val="28"/>
        </w:rPr>
        <w:t>периментальных данных.</w:t>
      </w:r>
    </w:p>
    <w:p w:rsidR="00CF4087" w:rsidRPr="00802AFC" w:rsidRDefault="00CF4087" w:rsidP="003E0E3E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Программ</w:t>
      </w:r>
      <w:r w:rsidR="00CA4E8F" w:rsidRPr="00802AFC">
        <w:rPr>
          <w:rFonts w:eastAsia="Times New Roman"/>
          <w:color w:val="000000" w:themeColor="text1"/>
          <w:sz w:val="28"/>
          <w:szCs w:val="28"/>
        </w:rPr>
        <w:t>ой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экспериментальных исследований </w:t>
      </w:r>
      <w:r w:rsidR="00CA4E8F" w:rsidRPr="00802AFC">
        <w:rPr>
          <w:rFonts w:eastAsia="Times New Roman"/>
          <w:color w:val="000000" w:themeColor="text1"/>
          <w:sz w:val="28"/>
          <w:szCs w:val="28"/>
        </w:rPr>
        <w:t>предусматривалось</w:t>
      </w:r>
      <w:r w:rsidRPr="00802AFC">
        <w:rPr>
          <w:rFonts w:eastAsia="Times New Roman"/>
          <w:color w:val="000000" w:themeColor="text1"/>
          <w:sz w:val="28"/>
          <w:szCs w:val="28"/>
        </w:rPr>
        <w:t>:</w:t>
      </w:r>
    </w:p>
    <w:p w:rsidR="00CF4087" w:rsidRPr="00802AFC" w:rsidRDefault="00CA4E8F" w:rsidP="0000317B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851"/>
        </w:tabs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и</w:t>
      </w:r>
      <w:r w:rsidR="00CF4087" w:rsidRPr="00802AFC">
        <w:rPr>
          <w:rFonts w:eastAsia="Times New Roman"/>
          <w:color w:val="000000" w:themeColor="text1"/>
          <w:sz w:val="28"/>
          <w:szCs w:val="28"/>
        </w:rPr>
        <w:t>сследование физико-механических свойств сухих концентрир</w:t>
      </w:r>
      <w:r w:rsidR="00CF4087" w:rsidRPr="00802AFC">
        <w:rPr>
          <w:rFonts w:eastAsia="Times New Roman"/>
          <w:color w:val="000000" w:themeColor="text1"/>
          <w:sz w:val="28"/>
          <w:szCs w:val="28"/>
        </w:rPr>
        <w:t>о</w:t>
      </w:r>
      <w:r w:rsidR="00CF4087" w:rsidRPr="00802AFC">
        <w:rPr>
          <w:rFonts w:eastAsia="Times New Roman"/>
          <w:color w:val="000000" w:themeColor="text1"/>
          <w:sz w:val="28"/>
          <w:szCs w:val="28"/>
        </w:rPr>
        <w:t>ванных кормов</w:t>
      </w:r>
      <w:r w:rsidRPr="00802AFC">
        <w:rPr>
          <w:rFonts w:eastAsia="Times New Roman"/>
          <w:color w:val="000000" w:themeColor="text1"/>
          <w:sz w:val="28"/>
          <w:szCs w:val="28"/>
        </w:rPr>
        <w:t>;</w:t>
      </w:r>
    </w:p>
    <w:p w:rsidR="00CF4087" w:rsidRPr="00802AFC" w:rsidRDefault="00CA4E8F" w:rsidP="0000317B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851"/>
        </w:tabs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подбор приборов и аппаратуры;</w:t>
      </w:r>
    </w:p>
    <w:p w:rsidR="00CF4087" w:rsidRPr="00802AFC" w:rsidRDefault="00CA4E8F" w:rsidP="0000317B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851"/>
        </w:tabs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и</w:t>
      </w:r>
      <w:r w:rsidR="00CF4087" w:rsidRPr="00802AFC">
        <w:rPr>
          <w:rFonts w:eastAsia="Times New Roman"/>
          <w:color w:val="000000" w:themeColor="text1"/>
          <w:sz w:val="28"/>
          <w:szCs w:val="28"/>
        </w:rPr>
        <w:t>сследование смесителя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сухих концентрированных кормов;</w:t>
      </w:r>
    </w:p>
    <w:p w:rsidR="00CF4087" w:rsidRPr="00802AFC" w:rsidRDefault="00CA4E8F" w:rsidP="0000317B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851"/>
        </w:tabs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п</w:t>
      </w:r>
      <w:r w:rsidR="00CF4087" w:rsidRPr="00802AFC">
        <w:rPr>
          <w:rFonts w:eastAsia="Times New Roman"/>
          <w:color w:val="000000" w:themeColor="text1"/>
          <w:sz w:val="28"/>
          <w:szCs w:val="28"/>
        </w:rPr>
        <w:t>роведение экспериментальных исследований вертикал</w:t>
      </w:r>
      <w:r w:rsidR="00CF4087" w:rsidRPr="00802AFC">
        <w:rPr>
          <w:rFonts w:eastAsia="Times New Roman"/>
          <w:color w:val="000000" w:themeColor="text1"/>
          <w:sz w:val="28"/>
          <w:szCs w:val="28"/>
        </w:rPr>
        <w:t>ь</w:t>
      </w:r>
      <w:r w:rsidR="00CF4087" w:rsidRPr="00802AFC">
        <w:rPr>
          <w:rFonts w:eastAsia="Times New Roman"/>
          <w:color w:val="000000" w:themeColor="text1"/>
          <w:sz w:val="28"/>
          <w:szCs w:val="28"/>
        </w:rPr>
        <w:t>но</w:t>
      </w:r>
      <w:r w:rsidR="0000317B">
        <w:rPr>
          <w:rFonts w:eastAsia="Times New Roman"/>
          <w:color w:val="000000" w:themeColor="text1"/>
          <w:sz w:val="28"/>
          <w:szCs w:val="28"/>
        </w:rPr>
        <w:t>-</w:t>
      </w:r>
      <w:r w:rsidR="00CF4087" w:rsidRPr="00802AFC">
        <w:rPr>
          <w:rFonts w:eastAsia="Times New Roman"/>
          <w:color w:val="000000" w:themeColor="text1"/>
          <w:sz w:val="28"/>
          <w:szCs w:val="28"/>
        </w:rPr>
        <w:t>шнекового смесителя комбикормов с определением его технической характери</w:t>
      </w:r>
      <w:r w:rsidRPr="00802AFC">
        <w:rPr>
          <w:rFonts w:eastAsia="Times New Roman"/>
          <w:color w:val="000000" w:themeColor="text1"/>
          <w:sz w:val="28"/>
          <w:szCs w:val="28"/>
        </w:rPr>
        <w:t>стики;</w:t>
      </w:r>
    </w:p>
    <w:p w:rsidR="00CF4087" w:rsidRPr="00802AFC" w:rsidRDefault="00CA4E8F" w:rsidP="0000317B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851"/>
        </w:tabs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и</w:t>
      </w:r>
      <w:r w:rsidR="00CF4087" w:rsidRPr="00802AFC">
        <w:rPr>
          <w:rFonts w:eastAsia="Times New Roman"/>
          <w:color w:val="000000" w:themeColor="text1"/>
          <w:sz w:val="28"/>
          <w:szCs w:val="28"/>
        </w:rPr>
        <w:t>сследование влияния конструктивно-технологических параметров вертикально</w:t>
      </w:r>
      <w:r w:rsidR="0000317B">
        <w:rPr>
          <w:rFonts w:eastAsia="Times New Roman"/>
          <w:color w:val="000000" w:themeColor="text1"/>
          <w:sz w:val="28"/>
          <w:szCs w:val="28"/>
        </w:rPr>
        <w:t>-</w:t>
      </w:r>
      <w:r w:rsidR="00CF4087" w:rsidRPr="00802AFC">
        <w:rPr>
          <w:rFonts w:eastAsia="Times New Roman"/>
          <w:color w:val="000000" w:themeColor="text1"/>
          <w:sz w:val="28"/>
          <w:szCs w:val="28"/>
        </w:rPr>
        <w:t>шнекового смесителя на качество готового комбикорма.</w:t>
      </w:r>
    </w:p>
    <w:p w:rsidR="001A3EBA" w:rsidRDefault="003F6683" w:rsidP="003E0E3E">
      <w:pPr>
        <w:widowControl w:val="0"/>
        <w:shd w:val="clear" w:color="auto" w:fill="FFFFFF"/>
        <w:tabs>
          <w:tab w:val="left" w:pos="0"/>
        </w:tabs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802AFC">
        <w:rPr>
          <w:color w:val="000000" w:themeColor="text1"/>
          <w:sz w:val="28"/>
          <w:szCs w:val="28"/>
        </w:rPr>
        <w:t>Исследования проводили</w:t>
      </w:r>
      <w:r w:rsidR="001A3EBA" w:rsidRPr="00802AFC">
        <w:rPr>
          <w:color w:val="000000" w:themeColor="text1"/>
          <w:sz w:val="28"/>
          <w:szCs w:val="28"/>
        </w:rPr>
        <w:t xml:space="preserve"> на лабораторной установке (рис</w:t>
      </w:r>
      <w:r w:rsidR="0000317B">
        <w:rPr>
          <w:color w:val="000000" w:themeColor="text1"/>
          <w:sz w:val="28"/>
          <w:szCs w:val="28"/>
        </w:rPr>
        <w:t>.</w:t>
      </w:r>
      <w:r w:rsidR="001A3EBA" w:rsidRPr="00802AFC">
        <w:rPr>
          <w:color w:val="000000" w:themeColor="text1"/>
          <w:sz w:val="28"/>
          <w:szCs w:val="28"/>
        </w:rPr>
        <w:t xml:space="preserve"> </w:t>
      </w:r>
      <w:r w:rsidR="00240D97" w:rsidRPr="00802AFC">
        <w:rPr>
          <w:color w:val="000000" w:themeColor="text1"/>
          <w:sz w:val="28"/>
          <w:szCs w:val="28"/>
        </w:rPr>
        <w:t>7</w:t>
      </w:r>
      <w:r w:rsidR="001A3EBA" w:rsidRPr="00802AFC">
        <w:rPr>
          <w:color w:val="000000" w:themeColor="text1"/>
          <w:sz w:val="28"/>
          <w:szCs w:val="28"/>
        </w:rPr>
        <w:t xml:space="preserve"> и </w:t>
      </w:r>
      <w:r w:rsidR="00240D97" w:rsidRPr="00802AFC">
        <w:rPr>
          <w:color w:val="000000" w:themeColor="text1"/>
          <w:sz w:val="28"/>
          <w:szCs w:val="28"/>
        </w:rPr>
        <w:t>8</w:t>
      </w:r>
      <w:r w:rsidR="001A3EBA" w:rsidRPr="00802AFC">
        <w:rPr>
          <w:color w:val="000000" w:themeColor="text1"/>
          <w:sz w:val="28"/>
          <w:szCs w:val="28"/>
        </w:rPr>
        <w:t>).</w:t>
      </w:r>
    </w:p>
    <w:p w:rsidR="00BA572A" w:rsidRPr="00802AFC" w:rsidRDefault="00BA572A" w:rsidP="00BA572A">
      <w:pPr>
        <w:ind w:firstLine="709"/>
        <w:jc w:val="both"/>
        <w:rPr>
          <w:sz w:val="28"/>
          <w:szCs w:val="28"/>
        </w:rPr>
      </w:pPr>
      <w:r w:rsidRPr="00802AFC">
        <w:rPr>
          <w:sz w:val="28"/>
          <w:szCs w:val="28"/>
        </w:rPr>
        <w:t>Экспериментальные исследования проводили для нахождения опт</w:t>
      </w:r>
      <w:r w:rsidRPr="00802AFC">
        <w:rPr>
          <w:sz w:val="28"/>
          <w:szCs w:val="28"/>
        </w:rPr>
        <w:t>и</w:t>
      </w:r>
      <w:r w:rsidRPr="00802AFC">
        <w:rPr>
          <w:sz w:val="28"/>
          <w:szCs w:val="28"/>
        </w:rPr>
        <w:t>мальных и рациональных значений конструктивно</w:t>
      </w:r>
      <w:r>
        <w:rPr>
          <w:sz w:val="28"/>
          <w:szCs w:val="28"/>
        </w:rPr>
        <w:t>-</w:t>
      </w:r>
      <w:r w:rsidRPr="00802AFC">
        <w:rPr>
          <w:sz w:val="28"/>
          <w:szCs w:val="28"/>
        </w:rPr>
        <w:t>технологических пар</w:t>
      </w:r>
      <w:r w:rsidRPr="00802AFC">
        <w:rPr>
          <w:sz w:val="28"/>
          <w:szCs w:val="28"/>
        </w:rPr>
        <w:t>а</w:t>
      </w:r>
      <w:r w:rsidRPr="00802AFC">
        <w:rPr>
          <w:sz w:val="28"/>
          <w:szCs w:val="28"/>
        </w:rPr>
        <w:t>метров рабочего органа смесителя на основе проведения серий двух</w:t>
      </w:r>
      <w:r>
        <w:rPr>
          <w:sz w:val="28"/>
          <w:szCs w:val="28"/>
        </w:rPr>
        <w:t>-</w:t>
      </w:r>
      <w:r w:rsidRPr="00802AFC">
        <w:rPr>
          <w:sz w:val="28"/>
          <w:szCs w:val="28"/>
        </w:rPr>
        <w:t xml:space="preserve"> и трехфакторных экспериментов.</w:t>
      </w:r>
    </w:p>
    <w:p w:rsidR="00BA572A" w:rsidRPr="00802AFC" w:rsidRDefault="00BA572A" w:rsidP="00BA572A">
      <w:pPr>
        <w:ind w:firstLine="709"/>
        <w:jc w:val="both"/>
        <w:rPr>
          <w:sz w:val="28"/>
          <w:szCs w:val="28"/>
        </w:rPr>
      </w:pPr>
      <w:r w:rsidRPr="00802AFC">
        <w:rPr>
          <w:sz w:val="28"/>
          <w:szCs w:val="28"/>
        </w:rPr>
        <w:lastRenderedPageBreak/>
        <w:t>Методика проведения экспериментальных исследований предусма</w:t>
      </w:r>
      <w:r w:rsidRPr="00802AFC">
        <w:rPr>
          <w:sz w:val="28"/>
          <w:szCs w:val="28"/>
        </w:rPr>
        <w:t>т</w:t>
      </w:r>
      <w:r w:rsidRPr="00802AFC">
        <w:rPr>
          <w:sz w:val="28"/>
          <w:szCs w:val="28"/>
        </w:rPr>
        <w:t>ривала сочетание факторного анализа теории многофакторного планир</w:t>
      </w:r>
      <w:r w:rsidRPr="00802AFC">
        <w:rPr>
          <w:sz w:val="28"/>
          <w:szCs w:val="28"/>
        </w:rPr>
        <w:t>о</w:t>
      </w:r>
      <w:r w:rsidRPr="00802AFC">
        <w:rPr>
          <w:sz w:val="28"/>
          <w:szCs w:val="28"/>
        </w:rPr>
        <w:t>вания.</w:t>
      </w:r>
    </w:p>
    <w:p w:rsidR="00BA572A" w:rsidRDefault="00BA572A" w:rsidP="00BA572A">
      <w:pPr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sz w:val="28"/>
          <w:szCs w:val="28"/>
        </w:rPr>
        <w:t>Основным критерием оптимизации являлась энергоемкость приг</w:t>
      </w:r>
      <w:r w:rsidRPr="00802AFC">
        <w:rPr>
          <w:sz w:val="28"/>
          <w:szCs w:val="28"/>
        </w:rPr>
        <w:t>о</w:t>
      </w:r>
      <w:r w:rsidRPr="00802AFC">
        <w:rPr>
          <w:sz w:val="28"/>
          <w:szCs w:val="28"/>
        </w:rPr>
        <w:t>товления смеси, а качественным показателем – неравномерность смеси.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Применяли трёхкратную повторность опытов, в качестве контрольного компонента применялся полиэтилен низкого давления. Масса пробы с</w:t>
      </w:r>
      <w:r w:rsidRPr="00802AFC">
        <w:rPr>
          <w:rFonts w:eastAsia="Times New Roman"/>
          <w:color w:val="000000" w:themeColor="text1"/>
          <w:sz w:val="28"/>
          <w:szCs w:val="28"/>
        </w:rPr>
        <w:t>о</w:t>
      </w:r>
      <w:r w:rsidRPr="00802AFC">
        <w:rPr>
          <w:rFonts w:eastAsia="Times New Roman"/>
          <w:color w:val="000000" w:themeColor="text1"/>
          <w:sz w:val="28"/>
          <w:szCs w:val="28"/>
        </w:rPr>
        <w:t>ставляла 100 г, количество проб – 10 шт., доля контрольного компонента – 1%, количество гранул ПНД в пробе 20 – 24 шт.</w:t>
      </w:r>
    </w:p>
    <w:p w:rsidR="00BA572A" w:rsidRPr="00BA572A" w:rsidRDefault="00BA572A" w:rsidP="00BA572A">
      <w:pPr>
        <w:ind w:firstLine="709"/>
        <w:jc w:val="both"/>
        <w:rPr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Обработку полученных результатов экспериментальных исследов</w:t>
      </w:r>
      <w:r w:rsidRPr="00802AFC">
        <w:rPr>
          <w:rFonts w:eastAsia="Times New Roman"/>
          <w:color w:val="000000" w:themeColor="text1"/>
          <w:sz w:val="28"/>
          <w:szCs w:val="28"/>
        </w:rPr>
        <w:t>а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ний осуществляли на ЭВМ с использованием программ </w:t>
      </w:r>
      <w:r w:rsidRPr="00802AFC">
        <w:rPr>
          <w:rFonts w:eastAsia="Times New Roman"/>
          <w:color w:val="000000" w:themeColor="text1"/>
          <w:sz w:val="28"/>
          <w:szCs w:val="28"/>
          <w:lang w:val="en-US"/>
        </w:rPr>
        <w:t>Statistica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6.0, </w:t>
      </w:r>
      <w:r w:rsidRPr="00D45F65">
        <w:rPr>
          <w:rFonts w:eastAsia="Times New Roman"/>
          <w:color w:val="000000" w:themeColor="text1"/>
          <w:sz w:val="28"/>
          <w:szCs w:val="28"/>
          <w:lang w:val="en-US"/>
        </w:rPr>
        <w:t>M</w:t>
      </w:r>
      <w:r w:rsidRPr="00D45F65">
        <w:rPr>
          <w:rFonts w:eastAsia="Times New Roman"/>
          <w:color w:val="000000" w:themeColor="text1"/>
          <w:sz w:val="28"/>
          <w:szCs w:val="28"/>
          <w:lang w:val="en-US"/>
        </w:rPr>
        <w:t>i</w:t>
      </w:r>
      <w:r w:rsidRPr="00D45F65">
        <w:rPr>
          <w:rFonts w:eastAsia="Times New Roman"/>
          <w:color w:val="000000" w:themeColor="text1"/>
          <w:sz w:val="28"/>
          <w:szCs w:val="28"/>
          <w:lang w:val="en-US"/>
        </w:rPr>
        <w:t>crosoft</w:t>
      </w:r>
      <w:r w:rsidRPr="00D45F65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D45F65">
        <w:rPr>
          <w:rFonts w:eastAsia="Times New Roman"/>
          <w:color w:val="000000" w:themeColor="text1"/>
          <w:sz w:val="28"/>
          <w:szCs w:val="28"/>
          <w:lang w:val="en-US"/>
        </w:rPr>
        <w:t>Office</w:t>
      </w:r>
      <w:r w:rsidRPr="00D45F65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D45F65">
        <w:rPr>
          <w:rFonts w:eastAsia="Times New Roman"/>
          <w:color w:val="000000" w:themeColor="text1"/>
          <w:sz w:val="28"/>
          <w:szCs w:val="28"/>
          <w:lang w:val="en-US"/>
        </w:rPr>
        <w:t>Excel</w:t>
      </w:r>
      <w:r>
        <w:rPr>
          <w:rFonts w:eastAsia="Times New Roman"/>
          <w:color w:val="000000" w:themeColor="text1"/>
          <w:sz w:val="28"/>
          <w:szCs w:val="28"/>
        </w:rPr>
        <w:t>.</w:t>
      </w:r>
    </w:p>
    <w:p w:rsidR="00BA572A" w:rsidRPr="00802AFC" w:rsidRDefault="00BA572A" w:rsidP="003E0E3E">
      <w:pPr>
        <w:widowControl w:val="0"/>
        <w:shd w:val="clear" w:color="auto" w:fill="FFFFFF"/>
        <w:tabs>
          <w:tab w:val="left" w:pos="0"/>
        </w:tabs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2367CD" w:rsidRPr="00802AFC" w:rsidRDefault="002367CD" w:rsidP="003E0E3E">
      <w:pPr>
        <w:pStyle w:val="ab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6988" cy="4318757"/>
            <wp:effectExtent l="19050" t="0" r="0" b="0"/>
            <wp:docPr id="6" name="Рисунок 1" descr="смеситель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есительо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6056" cy="4355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6E4" w:rsidRDefault="00D866E4" w:rsidP="00445F6C">
      <w:pPr>
        <w:pStyle w:val="ab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445F6C" w:rsidRPr="00445F6C" w:rsidRDefault="002367CD" w:rsidP="00445F6C">
      <w:pPr>
        <w:pStyle w:val="ab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445F6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Рисунок </w:t>
      </w:r>
      <w:r w:rsidR="000031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7</w:t>
      </w:r>
      <w:r w:rsidR="00604B07" w:rsidRPr="00445F6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45F6C" w:rsidRPr="00445F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773863" w:rsidRPr="00445F6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Лабораторная установка:</w:t>
      </w:r>
    </w:p>
    <w:p w:rsidR="00445F6C" w:rsidRDefault="00773863" w:rsidP="00445F6C">
      <w:pPr>
        <w:pStyle w:val="ab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</w:pPr>
      <w:r w:rsidRPr="00802AF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1 – с</w:t>
      </w:r>
      <w:r w:rsidR="002367CD" w:rsidRPr="00802AF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меситель; 2 – панель приборов; 3 – редуктор; 4 – электродвигатель;</w:t>
      </w:r>
    </w:p>
    <w:p w:rsidR="00E76A64" w:rsidRPr="00802AFC" w:rsidRDefault="002367CD" w:rsidP="00445F6C">
      <w:pPr>
        <w:pStyle w:val="ab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</w:pPr>
      <w:r w:rsidRPr="00802AF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5 – откидно</w:t>
      </w:r>
      <w:r w:rsidR="0000317B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й защитный кожух; 6 – платформа</w:t>
      </w:r>
    </w:p>
    <w:p w:rsidR="00D5677D" w:rsidRDefault="00D5677D" w:rsidP="00D5677D">
      <w:pPr>
        <w:ind w:firstLine="709"/>
        <w:jc w:val="both"/>
        <w:rPr>
          <w:sz w:val="28"/>
          <w:szCs w:val="28"/>
        </w:rPr>
      </w:pPr>
    </w:p>
    <w:p w:rsidR="00D5677D" w:rsidRPr="00802AFC" w:rsidRDefault="00D5677D" w:rsidP="00D5677D">
      <w:pPr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E76A64" w:rsidRPr="00802AFC" w:rsidRDefault="00E76A64" w:rsidP="003E0E3E">
      <w:pPr>
        <w:pStyle w:val="ab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23793" cy="2951707"/>
            <wp:effectExtent l="19050" t="0" r="0" b="0"/>
            <wp:docPr id="3" name="Рисунок 4" descr="смеситель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еситель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8632" cy="2967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317B" w:rsidRDefault="0000317B" w:rsidP="00445F6C">
      <w:pPr>
        <w:pStyle w:val="ab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445F6C" w:rsidRPr="00480FDA" w:rsidRDefault="00E76A64" w:rsidP="00445F6C">
      <w:pPr>
        <w:pStyle w:val="ab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480FD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Рисунок </w:t>
      </w:r>
      <w:r w:rsidR="000031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8</w:t>
      </w:r>
      <w:r w:rsidR="00604B07" w:rsidRPr="00480FD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45F6C" w:rsidRPr="00480FD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480FD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Лабораторный смеситель кормов</w:t>
      </w:r>
    </w:p>
    <w:p w:rsidR="00445F6C" w:rsidRPr="00480FDA" w:rsidRDefault="00E76A64" w:rsidP="00445F6C">
      <w:pPr>
        <w:pStyle w:val="ab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480FD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(</w:t>
      </w:r>
      <w:r w:rsidRPr="00480FD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 сверху при от</w:t>
      </w:r>
      <w:r w:rsidR="00445F6C" w:rsidRPr="00480FD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крытой крышке):</w:t>
      </w:r>
    </w:p>
    <w:p w:rsidR="00E76A64" w:rsidRPr="00802AFC" w:rsidRDefault="00E76A64" w:rsidP="00445F6C">
      <w:pPr>
        <w:pStyle w:val="ab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802A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1 – крышка шнека; 2 – </w:t>
      </w:r>
      <w:r w:rsidR="0000317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смесительный спиральный элемент</w:t>
      </w:r>
    </w:p>
    <w:p w:rsidR="002E5CB1" w:rsidRDefault="002E5CB1" w:rsidP="003E0E3E">
      <w:pPr>
        <w:ind w:firstLine="709"/>
        <w:jc w:val="both"/>
        <w:rPr>
          <w:b/>
          <w:sz w:val="28"/>
          <w:szCs w:val="28"/>
        </w:rPr>
      </w:pPr>
    </w:p>
    <w:p w:rsidR="001D5ABD" w:rsidRPr="00802AFC" w:rsidRDefault="000C186E" w:rsidP="003E0E3E">
      <w:pPr>
        <w:ind w:firstLine="709"/>
        <w:jc w:val="both"/>
        <w:rPr>
          <w:sz w:val="28"/>
          <w:szCs w:val="28"/>
        </w:rPr>
      </w:pPr>
      <w:r w:rsidRPr="00802AFC">
        <w:rPr>
          <w:b/>
          <w:sz w:val="28"/>
          <w:szCs w:val="28"/>
        </w:rPr>
        <w:t xml:space="preserve">В </w:t>
      </w:r>
      <w:r w:rsidRPr="00802AFC">
        <w:rPr>
          <w:b/>
          <w:bCs/>
          <w:sz w:val="28"/>
          <w:szCs w:val="28"/>
        </w:rPr>
        <w:t>четвертой главе</w:t>
      </w:r>
      <w:r w:rsidRPr="00802AFC">
        <w:rPr>
          <w:sz w:val="28"/>
          <w:szCs w:val="28"/>
        </w:rPr>
        <w:t xml:space="preserve"> </w:t>
      </w:r>
      <w:r w:rsidR="006F5A64" w:rsidRPr="00802AFC">
        <w:rPr>
          <w:sz w:val="28"/>
          <w:szCs w:val="28"/>
        </w:rPr>
        <w:t>«Исследование рабочего процесса вертикал</w:t>
      </w:r>
      <w:r w:rsidR="006F5A64" w:rsidRPr="00802AFC">
        <w:rPr>
          <w:sz w:val="28"/>
          <w:szCs w:val="28"/>
        </w:rPr>
        <w:t>ь</w:t>
      </w:r>
      <w:r w:rsidR="006F5A64" w:rsidRPr="00802AFC">
        <w:rPr>
          <w:sz w:val="28"/>
          <w:szCs w:val="28"/>
        </w:rPr>
        <w:t>но</w:t>
      </w:r>
      <w:r w:rsidR="0000317B">
        <w:rPr>
          <w:sz w:val="28"/>
          <w:szCs w:val="28"/>
        </w:rPr>
        <w:t>-</w:t>
      </w:r>
      <w:r w:rsidR="006F5A64" w:rsidRPr="00802AFC">
        <w:rPr>
          <w:sz w:val="28"/>
          <w:szCs w:val="28"/>
        </w:rPr>
        <w:t xml:space="preserve">шнекового смесителя» </w:t>
      </w:r>
      <w:r w:rsidR="00212BB5" w:rsidRPr="00802AFC">
        <w:rPr>
          <w:sz w:val="28"/>
          <w:szCs w:val="28"/>
        </w:rPr>
        <w:t>представлены результаты исследований, пол</w:t>
      </w:r>
      <w:r w:rsidR="00212BB5" w:rsidRPr="00802AFC">
        <w:rPr>
          <w:sz w:val="28"/>
          <w:szCs w:val="28"/>
        </w:rPr>
        <w:t>у</w:t>
      </w:r>
      <w:r w:rsidR="00212BB5" w:rsidRPr="00802AFC">
        <w:rPr>
          <w:sz w:val="28"/>
          <w:szCs w:val="28"/>
        </w:rPr>
        <w:t>ченные в лабораторных и производственных условиях.</w:t>
      </w:r>
    </w:p>
    <w:p w:rsidR="00C81432" w:rsidRPr="00802AFC" w:rsidRDefault="001B36A4" w:rsidP="003E0E3E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2AFC">
        <w:rPr>
          <w:rFonts w:eastAsia="Calibri"/>
          <w:sz w:val="28"/>
          <w:szCs w:val="28"/>
          <w:lang w:eastAsia="en-US"/>
        </w:rPr>
        <w:t>В исследовании применяли</w:t>
      </w:r>
      <w:r w:rsidR="009D57E3" w:rsidRPr="00802AFC">
        <w:rPr>
          <w:rFonts w:eastAsia="Calibri"/>
          <w:sz w:val="28"/>
          <w:szCs w:val="28"/>
          <w:lang w:eastAsia="en-US"/>
        </w:rPr>
        <w:t xml:space="preserve"> смесительные спиральные элементы с витками спирали равными 5, 7 и 9 и с шагом: 18</w:t>
      </w:r>
      <w:r w:rsidR="007C4D23">
        <w:rPr>
          <w:rFonts w:eastAsia="Calibri"/>
          <w:sz w:val="28"/>
          <w:szCs w:val="28"/>
          <w:lang w:eastAsia="en-US"/>
        </w:rPr>
        <w:t>·</w:t>
      </w:r>
      <w:r w:rsidR="009D57E3" w:rsidRPr="00802AFC">
        <w:rPr>
          <w:rFonts w:eastAsia="Calibri"/>
          <w:sz w:val="28"/>
          <w:szCs w:val="28"/>
          <w:lang w:eastAsia="en-US"/>
        </w:rPr>
        <w:t>10</w:t>
      </w:r>
      <w:r w:rsidR="009D57E3" w:rsidRPr="00802AFC">
        <w:rPr>
          <w:rFonts w:eastAsia="Calibri"/>
          <w:sz w:val="28"/>
          <w:szCs w:val="28"/>
          <w:vertAlign w:val="superscript"/>
          <w:lang w:eastAsia="en-US"/>
        </w:rPr>
        <w:t>-2</w:t>
      </w:r>
      <w:r w:rsidR="009D57E3" w:rsidRPr="00802AFC">
        <w:rPr>
          <w:rFonts w:eastAsia="Calibri"/>
          <w:sz w:val="28"/>
          <w:szCs w:val="28"/>
          <w:lang w:eastAsia="en-US"/>
        </w:rPr>
        <w:t>м, 22</w:t>
      </w:r>
      <w:r w:rsidR="007C4D23">
        <w:rPr>
          <w:rFonts w:eastAsia="Calibri"/>
          <w:sz w:val="28"/>
          <w:szCs w:val="28"/>
          <w:lang w:eastAsia="en-US"/>
        </w:rPr>
        <w:t>·</w:t>
      </w:r>
      <w:r w:rsidR="009D57E3" w:rsidRPr="00802AFC">
        <w:rPr>
          <w:rFonts w:eastAsia="Calibri"/>
          <w:sz w:val="28"/>
          <w:szCs w:val="28"/>
          <w:lang w:eastAsia="en-US"/>
        </w:rPr>
        <w:t>10</w:t>
      </w:r>
      <w:r w:rsidR="009D57E3" w:rsidRPr="00802AFC">
        <w:rPr>
          <w:rFonts w:eastAsia="Calibri"/>
          <w:sz w:val="28"/>
          <w:szCs w:val="28"/>
          <w:vertAlign w:val="superscript"/>
          <w:lang w:eastAsia="en-US"/>
        </w:rPr>
        <w:t>-2</w:t>
      </w:r>
      <w:r w:rsidR="009D57E3" w:rsidRPr="00802AFC">
        <w:rPr>
          <w:rFonts w:eastAsia="Calibri"/>
          <w:sz w:val="28"/>
          <w:szCs w:val="28"/>
          <w:lang w:eastAsia="en-US"/>
        </w:rPr>
        <w:t>м, 28</w:t>
      </w:r>
      <w:r w:rsidR="007C4D23">
        <w:rPr>
          <w:rFonts w:eastAsia="Calibri"/>
          <w:sz w:val="28"/>
          <w:szCs w:val="28"/>
          <w:lang w:eastAsia="en-US"/>
        </w:rPr>
        <w:t>·</w:t>
      </w:r>
      <w:r w:rsidR="009D57E3" w:rsidRPr="00802AFC">
        <w:rPr>
          <w:rFonts w:eastAsia="Calibri"/>
          <w:sz w:val="28"/>
          <w:szCs w:val="28"/>
          <w:lang w:eastAsia="en-US"/>
        </w:rPr>
        <w:t>10</w:t>
      </w:r>
      <w:r w:rsidR="009D57E3" w:rsidRPr="00802AFC">
        <w:rPr>
          <w:rFonts w:eastAsia="Calibri"/>
          <w:sz w:val="28"/>
          <w:szCs w:val="28"/>
          <w:vertAlign w:val="superscript"/>
          <w:lang w:eastAsia="en-US"/>
        </w:rPr>
        <w:t>-2</w:t>
      </w:r>
      <w:r w:rsidR="009D57E3" w:rsidRPr="00802AFC">
        <w:rPr>
          <w:rFonts w:eastAsia="Calibri"/>
          <w:sz w:val="28"/>
          <w:szCs w:val="28"/>
          <w:lang w:eastAsia="en-US"/>
        </w:rPr>
        <w:t>м. На основании полученных результатов были по</w:t>
      </w:r>
      <w:r w:rsidR="00BF5ABD" w:rsidRPr="00802AFC">
        <w:rPr>
          <w:rFonts w:eastAsia="Calibri"/>
          <w:sz w:val="28"/>
          <w:szCs w:val="28"/>
          <w:lang w:eastAsia="en-US"/>
        </w:rPr>
        <w:t>строены графики (рис</w:t>
      </w:r>
      <w:r w:rsidR="0000317B">
        <w:rPr>
          <w:rFonts w:eastAsia="Calibri"/>
          <w:sz w:val="28"/>
          <w:szCs w:val="28"/>
          <w:lang w:eastAsia="en-US"/>
        </w:rPr>
        <w:t>.</w:t>
      </w:r>
      <w:r w:rsidR="00BF5ABD" w:rsidRPr="00802AFC">
        <w:rPr>
          <w:rFonts w:eastAsia="Calibri"/>
          <w:sz w:val="28"/>
          <w:szCs w:val="28"/>
          <w:lang w:eastAsia="en-US"/>
        </w:rPr>
        <w:t xml:space="preserve"> </w:t>
      </w:r>
      <w:r w:rsidR="0000317B">
        <w:rPr>
          <w:rFonts w:eastAsia="Calibri"/>
          <w:sz w:val="28"/>
          <w:szCs w:val="28"/>
          <w:lang w:eastAsia="en-US"/>
        </w:rPr>
        <w:t>9</w:t>
      </w:r>
      <w:r w:rsidR="009D57E3" w:rsidRPr="00802AFC">
        <w:rPr>
          <w:rFonts w:eastAsia="Calibri"/>
          <w:sz w:val="28"/>
          <w:szCs w:val="28"/>
          <w:lang w:eastAsia="en-US"/>
        </w:rPr>
        <w:t>). Из анализа графиков был сделан следующий вывод: оптимальное значение количества витков и шага спирали смесительного спирального элемента равно 7 и 22</w:t>
      </w:r>
      <w:r w:rsidR="004A4237">
        <w:rPr>
          <w:rFonts w:eastAsia="Calibri"/>
          <w:sz w:val="28"/>
          <w:szCs w:val="28"/>
          <w:lang w:eastAsia="en-US"/>
        </w:rPr>
        <w:t>·</w:t>
      </w:r>
      <w:r w:rsidR="009D57E3" w:rsidRPr="00802AFC">
        <w:rPr>
          <w:rFonts w:eastAsia="Calibri"/>
          <w:sz w:val="28"/>
          <w:szCs w:val="28"/>
          <w:lang w:eastAsia="en-US"/>
        </w:rPr>
        <w:t>10</w:t>
      </w:r>
      <w:r w:rsidR="009D57E3" w:rsidRPr="00802AFC">
        <w:rPr>
          <w:rFonts w:eastAsia="Calibri"/>
          <w:sz w:val="28"/>
          <w:szCs w:val="28"/>
          <w:vertAlign w:val="superscript"/>
          <w:lang w:eastAsia="en-US"/>
        </w:rPr>
        <w:t>-2</w:t>
      </w:r>
      <w:r w:rsidR="009D57E3" w:rsidRPr="00802AFC">
        <w:rPr>
          <w:rFonts w:eastAsia="Calibri"/>
          <w:sz w:val="28"/>
          <w:szCs w:val="28"/>
          <w:lang w:eastAsia="en-US"/>
        </w:rPr>
        <w:t>м, таким образом, мы установили оптимальные значения для смес</w:t>
      </w:r>
      <w:r w:rsidR="0063778D" w:rsidRPr="00802AFC">
        <w:rPr>
          <w:rFonts w:eastAsia="Calibri"/>
          <w:sz w:val="28"/>
          <w:szCs w:val="28"/>
          <w:lang w:eastAsia="en-US"/>
        </w:rPr>
        <w:t>ительного спирального элемента.</w:t>
      </w:r>
    </w:p>
    <w:p w:rsidR="002D46C6" w:rsidRPr="00802AFC" w:rsidRDefault="002D46C6" w:rsidP="003E0E3E">
      <w:pPr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В результате исследований влияния массы перемешиваемых комп</w:t>
      </w:r>
      <w:r w:rsidRPr="00802AFC">
        <w:rPr>
          <w:rFonts w:eastAsia="Times New Roman"/>
          <w:color w:val="000000" w:themeColor="text1"/>
          <w:sz w:val="28"/>
          <w:szCs w:val="28"/>
        </w:rPr>
        <w:t>о</w:t>
      </w:r>
      <w:r w:rsidRPr="00802AFC">
        <w:rPr>
          <w:rFonts w:eastAsia="Times New Roman"/>
          <w:color w:val="000000" w:themeColor="text1"/>
          <w:sz w:val="28"/>
          <w:szCs w:val="28"/>
        </w:rPr>
        <w:t>нентов смеси М с течением времени перемешивания Т на неравномерность получаемой смеси (рис</w:t>
      </w:r>
      <w:r w:rsidR="0000317B">
        <w:rPr>
          <w:rFonts w:eastAsia="Times New Roman"/>
          <w:color w:val="000000" w:themeColor="text1"/>
          <w:sz w:val="28"/>
          <w:szCs w:val="28"/>
        </w:rPr>
        <w:t>.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240D97" w:rsidRPr="00802AFC">
        <w:rPr>
          <w:rFonts w:eastAsia="Times New Roman"/>
          <w:color w:val="000000" w:themeColor="text1"/>
          <w:sz w:val="28"/>
          <w:szCs w:val="28"/>
        </w:rPr>
        <w:t>1</w:t>
      </w:r>
      <w:r w:rsidR="0000317B">
        <w:rPr>
          <w:rFonts w:eastAsia="Times New Roman"/>
          <w:color w:val="000000" w:themeColor="text1"/>
          <w:sz w:val="28"/>
          <w:szCs w:val="28"/>
        </w:rPr>
        <w:t>0</w:t>
      </w:r>
      <w:r w:rsidRPr="00802AFC">
        <w:rPr>
          <w:rFonts w:eastAsia="Times New Roman"/>
          <w:color w:val="000000" w:themeColor="text1"/>
          <w:sz w:val="28"/>
          <w:szCs w:val="28"/>
        </w:rPr>
        <w:t>) лучшее качество смеси обесп</w:t>
      </w:r>
      <w:r w:rsidR="0000317B">
        <w:rPr>
          <w:rFonts w:eastAsia="Times New Roman"/>
          <w:color w:val="000000" w:themeColor="text1"/>
          <w:sz w:val="28"/>
          <w:szCs w:val="28"/>
        </w:rPr>
        <w:t>ечивается при обработке корма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массой 26</w:t>
      </w:r>
      <w:r w:rsidR="00EF72A7">
        <w:rPr>
          <w:rFonts w:eastAsia="Times New Roman"/>
          <w:color w:val="000000" w:themeColor="text1"/>
          <w:sz w:val="28"/>
          <w:szCs w:val="28"/>
        </w:rPr>
        <w:t>.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..30 кг. То есть </w:t>
      </w:r>
      <w:r w:rsidR="0000317B">
        <w:rPr>
          <w:rFonts w:eastAsia="Times New Roman"/>
          <w:color w:val="000000" w:themeColor="text1"/>
          <w:sz w:val="28"/>
          <w:szCs w:val="28"/>
        </w:rPr>
        <w:t>это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значение массы более полно соответствует конструкции смесильного устройства, поэтому порция смеси, используемая в последующих опытах, соответствовала 30 кг. </w:t>
      </w:r>
    </w:p>
    <w:p w:rsidR="002D46C6" w:rsidRDefault="002D46C6" w:rsidP="003E0E3E">
      <w:pPr>
        <w:shd w:val="clear" w:color="auto" w:fill="FFFFFF"/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Увеличение доли контрольного компонента в смеси улучшает ее к</w:t>
      </w:r>
      <w:r w:rsidRPr="00802AFC">
        <w:rPr>
          <w:rFonts w:eastAsia="Times New Roman"/>
          <w:color w:val="000000" w:themeColor="text1"/>
          <w:sz w:val="28"/>
          <w:szCs w:val="28"/>
        </w:rPr>
        <w:t>а</w:t>
      </w:r>
      <w:r w:rsidRPr="00802AFC">
        <w:rPr>
          <w:rFonts w:eastAsia="Times New Roman"/>
          <w:color w:val="000000" w:themeColor="text1"/>
          <w:sz w:val="28"/>
          <w:szCs w:val="28"/>
        </w:rPr>
        <w:t>чество. При доле более 25% длительность смешивания может быть менее 4 мин. При 10% длительность увеличивается в сторону 5 мин, при доле 5%</w:t>
      </w:r>
      <w:r w:rsidR="00EF72A7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EF72A7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Pr="00802AFC">
        <w:rPr>
          <w:rFonts w:eastAsia="Times New Roman"/>
          <w:color w:val="000000" w:themeColor="text1"/>
          <w:sz w:val="28"/>
          <w:szCs w:val="28"/>
        </w:rPr>
        <w:t>10 мин. При доле контрольного компонента 1% и более достаточно</w:t>
      </w:r>
      <w:r w:rsidR="009D227A" w:rsidRPr="00802AFC">
        <w:rPr>
          <w:rFonts w:eastAsia="Times New Roman"/>
          <w:color w:val="000000" w:themeColor="text1"/>
          <w:sz w:val="28"/>
          <w:szCs w:val="28"/>
        </w:rPr>
        <w:t>е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см</w:t>
      </w:r>
      <w:r w:rsidRPr="00802AFC">
        <w:rPr>
          <w:rFonts w:eastAsia="Times New Roman"/>
          <w:color w:val="000000" w:themeColor="text1"/>
          <w:sz w:val="28"/>
          <w:szCs w:val="28"/>
        </w:rPr>
        <w:t>е</w:t>
      </w:r>
      <w:r w:rsidRPr="00802AFC">
        <w:rPr>
          <w:rFonts w:eastAsia="Times New Roman"/>
          <w:color w:val="000000" w:themeColor="text1"/>
          <w:sz w:val="28"/>
          <w:szCs w:val="28"/>
        </w:rPr>
        <w:t>шивание около 17…20 мин.</w:t>
      </w:r>
    </w:p>
    <w:p w:rsidR="002E5CB1" w:rsidRDefault="002E5CB1" w:rsidP="003E0E3E">
      <w:pPr>
        <w:shd w:val="clear" w:color="auto" w:fill="FFFFFF"/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9D57E3" w:rsidRPr="00802AFC" w:rsidRDefault="001A6B6A" w:rsidP="00AB3417">
      <w:pPr>
        <w:shd w:val="clear" w:color="auto" w:fill="FFFFFF"/>
        <w:ind w:hanging="426"/>
        <w:jc w:val="center"/>
        <w:rPr>
          <w:rFonts w:eastAsia="+mn-ea"/>
          <w:color w:val="000000"/>
          <w:kern w:val="24"/>
          <w:sz w:val="28"/>
          <w:szCs w:val="28"/>
        </w:rPr>
      </w:pPr>
      <w:r w:rsidRPr="001A6B6A">
        <w:rPr>
          <w:noProof/>
          <w:sz w:val="28"/>
          <w:szCs w:val="28"/>
          <w:lang w:eastAsia="en-US"/>
        </w:rPr>
        <w:lastRenderedPageBreak/>
        <w:pict>
          <v:rect id="_x0000_s1027" style="position:absolute;left:0;text-align:left;margin-left:68.75pt;margin-top:326.3pt;width:10in;height:45.05pt;rotation:-450;z-index:251662336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layout-flow:vertical;mso-layout-flow-alt:bottom-to-top;mso-next-textbox:#_x0000_s1027" inset="0,0,18pt,0">
              <w:txbxContent>
                <w:p w:rsidR="00D45F65" w:rsidRPr="00AB3417" w:rsidRDefault="00D45F65" w:rsidP="00AB3417">
                  <w:pPr>
                    <w:shd w:val="clear" w:color="auto" w:fill="FFFFFF"/>
                    <w:ind w:firstLine="709"/>
                    <w:jc w:val="center"/>
                    <w:rPr>
                      <w:color w:val="1F497D"/>
                      <w:sz w:val="28"/>
                      <w:szCs w:val="28"/>
                    </w:rPr>
                  </w:pPr>
                  <w:r w:rsidRPr="00AB3417">
                    <w:rPr>
                      <w:color w:val="000000"/>
                      <w:sz w:val="28"/>
                      <w:szCs w:val="28"/>
                    </w:rPr>
                    <w:t xml:space="preserve">Рисунок </w:t>
                  </w:r>
                  <w:r>
                    <w:rPr>
                      <w:color w:val="000000"/>
                      <w:sz w:val="28"/>
                      <w:szCs w:val="28"/>
                    </w:rPr>
                    <w:t>9</w:t>
                  </w:r>
                  <w:r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802AFC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AB3417">
                    <w:rPr>
                      <w:color w:val="000000"/>
                      <w:sz w:val="28"/>
                      <w:szCs w:val="28"/>
                    </w:rPr>
                    <w:t>Влияние частоты вращения шнека (</w:t>
                  </w:r>
                  <w:r w:rsidRPr="00AB3417">
                    <w:rPr>
                      <w:color w:val="000000"/>
                      <w:sz w:val="28"/>
                      <w:szCs w:val="28"/>
                      <w:lang w:val="en-US"/>
                    </w:rPr>
                    <w:t>n</w:t>
                  </w:r>
                  <w:r w:rsidRPr="00AB3417">
                    <w:rPr>
                      <w:color w:val="000000"/>
                      <w:sz w:val="28"/>
                      <w:szCs w:val="28"/>
                    </w:rPr>
                    <w:t>, мин</w:t>
                  </w:r>
                  <w:r w:rsidRPr="00AB3417">
                    <w:rPr>
                      <w:color w:val="000000"/>
                      <w:sz w:val="28"/>
                      <w:szCs w:val="28"/>
                      <w:vertAlign w:val="superscript"/>
                    </w:rPr>
                    <w:t>-1</w:t>
                  </w:r>
                  <w:r w:rsidRPr="00AB3417">
                    <w:rPr>
                      <w:color w:val="000000"/>
                      <w:sz w:val="28"/>
                      <w:szCs w:val="28"/>
                    </w:rPr>
                    <w:t>), количества витк</w:t>
                  </w:r>
                  <w:r w:rsidRPr="008D7CFC">
                    <w:rPr>
                      <w:color w:val="000000"/>
                      <w:sz w:val="28"/>
                      <w:szCs w:val="28"/>
                    </w:rPr>
                    <w:t>ов</w:t>
                  </w:r>
                  <w:r w:rsidRPr="00AB3417">
                    <w:rPr>
                      <w:color w:val="000000"/>
                      <w:sz w:val="28"/>
                      <w:szCs w:val="28"/>
                    </w:rPr>
                    <w:t xml:space="preserve"> (</w:t>
                  </w:r>
                  <w:r w:rsidRPr="00AB3417">
                    <w:rPr>
                      <w:color w:val="000000"/>
                      <w:sz w:val="28"/>
                      <w:szCs w:val="28"/>
                      <w:lang w:val="en-US"/>
                    </w:rPr>
                    <w:t>N</w:t>
                  </w:r>
                  <w:r w:rsidRPr="00AB3417">
                    <w:rPr>
                      <w:color w:val="000000"/>
                      <w:sz w:val="28"/>
                      <w:szCs w:val="28"/>
                    </w:rPr>
                    <w:t>в, шт.) и шага (</w:t>
                  </w:r>
                  <w:r w:rsidRPr="00AB3417">
                    <w:rPr>
                      <w:color w:val="000000"/>
                      <w:sz w:val="28"/>
                      <w:szCs w:val="28"/>
                      <w:lang w:val="en-US"/>
                    </w:rPr>
                    <w:t>t</w:t>
                  </w:r>
                  <w:r>
                    <w:rPr>
                      <w:color w:val="000000"/>
                      <w:sz w:val="28"/>
                      <w:szCs w:val="28"/>
                    </w:rPr>
                    <w:t>·</w:t>
                  </w:r>
                  <w:r w:rsidRPr="00AB3417">
                    <w:rPr>
                      <w:color w:val="000000"/>
                      <w:sz w:val="28"/>
                      <w:szCs w:val="28"/>
                    </w:rPr>
                    <w:t>10</w:t>
                  </w:r>
                  <w:r w:rsidRPr="00AB3417">
                    <w:rPr>
                      <w:color w:val="000000"/>
                      <w:sz w:val="28"/>
                      <w:szCs w:val="28"/>
                      <w:vertAlign w:val="superscript"/>
                    </w:rPr>
                    <w:t>-2</w:t>
                  </w:r>
                  <w:r w:rsidRPr="00AB3417">
                    <w:rPr>
                      <w:color w:val="000000"/>
                      <w:sz w:val="28"/>
                      <w:szCs w:val="28"/>
                    </w:rPr>
                    <w:t>, м) спирали на не</w:t>
                  </w:r>
                  <w:r>
                    <w:rPr>
                      <w:color w:val="000000"/>
                      <w:sz w:val="28"/>
                      <w:szCs w:val="28"/>
                    </w:rPr>
                    <w:t>равномерность смешивания (ν, %)</w:t>
                  </w:r>
                </w:p>
              </w:txbxContent>
            </v:textbox>
            <w10:wrap type="square" anchorx="margin" anchory="margin"/>
          </v:rect>
        </w:pict>
      </w:r>
      <w:r w:rsidR="00075000" w:rsidRPr="00802AFC">
        <w:rPr>
          <w:noProof/>
          <w:color w:val="1F497D"/>
          <w:sz w:val="28"/>
          <w:szCs w:val="28"/>
        </w:rPr>
        <w:drawing>
          <wp:inline distT="0" distB="0" distL="0" distR="0">
            <wp:extent cx="4559285" cy="3630807"/>
            <wp:effectExtent l="0" t="457200" r="0" b="445893"/>
            <wp:docPr id="9" name="Рисунок 8" descr="ша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ага.jpg"/>
                    <pic:cNvPicPr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68683" cy="3638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5347" w:rsidRPr="00802AFC">
        <w:rPr>
          <w:rFonts w:eastAsia="+mn-ea"/>
          <w:noProof/>
          <w:color w:val="000000"/>
          <w:kern w:val="24"/>
          <w:sz w:val="28"/>
          <w:szCs w:val="28"/>
        </w:rPr>
        <w:drawing>
          <wp:inline distT="0" distB="0" distL="0" distR="0">
            <wp:extent cx="4256029" cy="3865569"/>
            <wp:effectExtent l="0" t="190500" r="0" b="173031"/>
            <wp:docPr id="2" name="Рисунок 1" descr="ша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аг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78196" cy="3885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602" w:rsidRDefault="001A6B6A" w:rsidP="00AF6602">
      <w:pPr>
        <w:shd w:val="clear" w:color="auto" w:fill="FFFFFF"/>
        <w:jc w:val="center"/>
        <w:rPr>
          <w:b/>
          <w:bCs/>
          <w:sz w:val="28"/>
          <w:szCs w:val="28"/>
        </w:rPr>
      </w:pPr>
      <w:r w:rsidRPr="001A6B6A">
        <w:rPr>
          <w:noProof/>
          <w:sz w:val="28"/>
          <w:szCs w:val="28"/>
        </w:rPr>
        <w:lastRenderedPageBreak/>
        <w:pict>
          <v:rect id="_x0000_s1030" style="position:absolute;left:0;text-align:left;margin-left:85.15pt;margin-top:325.55pt;width:684.3pt;height:42.15pt;rotation:-450;z-index:251663360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layout-flow:vertical;mso-layout-flow-alt:bottom-to-top;mso-next-textbox:#_x0000_s1030" inset="0,0,18pt,0">
              <w:txbxContent>
                <w:p w:rsidR="00D45F65" w:rsidRDefault="00D45F65" w:rsidP="007E3C3C">
                  <w:pPr>
                    <w:shd w:val="clear" w:color="auto" w:fill="FFFFFF"/>
                    <w:jc w:val="center"/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</w:pPr>
                  <w:r w:rsidRPr="007E3C3C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>Рисунок 1</w:t>
                  </w:r>
                  <w:r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>0</w:t>
                  </w:r>
                  <w:r w:rsidRPr="007E3C3C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7E3C3C">
                    <w:rPr>
                      <w:rFonts w:eastAsiaTheme="minorHAnsi"/>
                      <w:sz w:val="28"/>
                      <w:szCs w:val="28"/>
                      <w:lang w:eastAsia="en-US"/>
                    </w:rPr>
                    <w:t xml:space="preserve">– </w:t>
                  </w:r>
                  <w:r w:rsidRPr="007E3C3C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 xml:space="preserve">Влияние массы смеси (М, кг), доли контрольного компонента (ПНД, %) и длительности </w:t>
                  </w:r>
                </w:p>
                <w:p w:rsidR="00D45F65" w:rsidRPr="007E3C3C" w:rsidRDefault="00D45F65" w:rsidP="007E3C3C">
                  <w:pPr>
                    <w:shd w:val="clear" w:color="auto" w:fill="FFFFFF"/>
                    <w:jc w:val="center"/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</w:pPr>
                  <w:r w:rsidRPr="007E3C3C"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>смешивания (Т, с) на неравномерность смеси (</w:t>
                  </w:r>
                  <w:r w:rsidRPr="007E3C3C">
                    <w:rPr>
                      <w:rFonts w:eastAsia="Times New Roman"/>
                      <w:color w:val="000000" w:themeColor="text1"/>
                      <w:sz w:val="28"/>
                      <w:szCs w:val="28"/>
                      <w:lang w:val="en-US"/>
                    </w:rPr>
                    <w:t>v</w:t>
                  </w:r>
                  <w:r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  <w:t>, %)</w:t>
                  </w:r>
                </w:p>
              </w:txbxContent>
            </v:textbox>
            <w10:wrap type="square" anchorx="margin" anchory="margin"/>
          </v:rect>
        </w:pict>
      </w:r>
      <w:r w:rsidR="00C46C3E" w:rsidRPr="00802AFC">
        <w:rPr>
          <w:noProof/>
          <w:sz w:val="28"/>
          <w:szCs w:val="28"/>
        </w:rPr>
        <w:drawing>
          <wp:inline distT="0" distB="0" distL="0" distR="0">
            <wp:extent cx="4512151" cy="4034592"/>
            <wp:effectExtent l="0" t="247650" r="0" b="213558"/>
            <wp:docPr id="15" name="Рисунок 14" descr="ма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сса.jpg"/>
                    <pic:cNvPicPr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27600" cy="4048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3B76" w:rsidRPr="00802AFC">
        <w:rPr>
          <w:noProof/>
          <w:sz w:val="28"/>
          <w:szCs w:val="28"/>
        </w:rPr>
        <w:drawing>
          <wp:inline distT="0" distB="0" distL="0" distR="0">
            <wp:extent cx="4306895" cy="3992242"/>
            <wp:effectExtent l="0" t="152400" r="0" b="141608"/>
            <wp:docPr id="16" name="Рисунок 15" descr="длитетель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литетельность.jpg"/>
                    <pic:cNvPicPr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16423" cy="400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A64" w:rsidRPr="00802AFC" w:rsidRDefault="002367CD" w:rsidP="00017604">
      <w:pPr>
        <w:shd w:val="clear" w:color="auto" w:fill="FFFFFF"/>
        <w:jc w:val="both"/>
        <w:rPr>
          <w:bCs/>
          <w:sz w:val="28"/>
          <w:szCs w:val="28"/>
        </w:rPr>
      </w:pPr>
      <w:r w:rsidRPr="00802AFC">
        <w:rPr>
          <w:b/>
          <w:bCs/>
          <w:sz w:val="28"/>
          <w:szCs w:val="28"/>
        </w:rPr>
        <w:lastRenderedPageBreak/>
        <w:t xml:space="preserve">В пятой главе </w:t>
      </w:r>
      <w:r w:rsidR="00D2562F" w:rsidRPr="00802AFC">
        <w:rPr>
          <w:bCs/>
          <w:sz w:val="28"/>
          <w:szCs w:val="28"/>
        </w:rPr>
        <w:t xml:space="preserve">«Производственная проверка смесителя. Рекомендации по использованию. Экономическая оценка» </w:t>
      </w:r>
      <w:r w:rsidR="00F35357" w:rsidRPr="00802AFC">
        <w:rPr>
          <w:bCs/>
          <w:sz w:val="28"/>
          <w:szCs w:val="28"/>
        </w:rPr>
        <w:t>проведен технико</w:t>
      </w:r>
      <w:r w:rsidR="0000317B">
        <w:rPr>
          <w:bCs/>
          <w:sz w:val="28"/>
          <w:szCs w:val="28"/>
        </w:rPr>
        <w:t>-</w:t>
      </w:r>
      <w:r w:rsidR="00F35357" w:rsidRPr="00802AFC">
        <w:rPr>
          <w:bCs/>
          <w:sz w:val="28"/>
          <w:szCs w:val="28"/>
        </w:rPr>
        <w:t>экономический анализ сравниваемых смесителей комбикормов.</w:t>
      </w:r>
    </w:p>
    <w:p w:rsidR="00F35357" w:rsidRPr="00802AFC" w:rsidRDefault="00F35357" w:rsidP="00017604">
      <w:pPr>
        <w:shd w:val="clear" w:color="auto" w:fill="FFFFFF"/>
        <w:ind w:firstLine="709"/>
        <w:jc w:val="both"/>
        <w:rPr>
          <w:sz w:val="28"/>
          <w:szCs w:val="28"/>
        </w:rPr>
      </w:pPr>
      <w:r w:rsidRPr="00802AFC">
        <w:rPr>
          <w:bCs/>
          <w:sz w:val="28"/>
          <w:szCs w:val="28"/>
        </w:rPr>
        <w:t xml:space="preserve">Экономический эффект от внедрения предлагаемого смесителя обеспечивает снижение </w:t>
      </w:r>
      <w:r w:rsidRPr="00802AFC">
        <w:rPr>
          <w:rFonts w:eastAsia="Times New Roman"/>
          <w:color w:val="000000"/>
          <w:sz w:val="28"/>
          <w:szCs w:val="28"/>
        </w:rPr>
        <w:t>эксплуатационных затрат на 25,4%. Годовая эк</w:t>
      </w:r>
      <w:r w:rsidRPr="00802AFC">
        <w:rPr>
          <w:rFonts w:eastAsia="Times New Roman"/>
          <w:color w:val="000000"/>
          <w:sz w:val="28"/>
          <w:szCs w:val="28"/>
        </w:rPr>
        <w:t>о</w:t>
      </w:r>
      <w:r w:rsidRPr="00802AFC">
        <w:rPr>
          <w:rFonts w:eastAsia="Times New Roman"/>
          <w:color w:val="000000"/>
          <w:sz w:val="28"/>
          <w:szCs w:val="28"/>
        </w:rPr>
        <w:t>номия составляет 43150 руб., при сроке окупаемости смесителя 0,8 года.</w:t>
      </w:r>
    </w:p>
    <w:p w:rsidR="00E02BA0" w:rsidRPr="00802AFC" w:rsidRDefault="00E02BA0" w:rsidP="003E0E3E">
      <w:pPr>
        <w:ind w:firstLine="709"/>
        <w:jc w:val="center"/>
        <w:rPr>
          <w:b/>
          <w:bCs/>
          <w:sz w:val="28"/>
          <w:szCs w:val="28"/>
        </w:rPr>
      </w:pPr>
    </w:p>
    <w:p w:rsidR="001D5ABD" w:rsidRPr="00802AFC" w:rsidRDefault="000C186E" w:rsidP="003E0E3E">
      <w:pPr>
        <w:ind w:firstLine="709"/>
        <w:jc w:val="center"/>
        <w:rPr>
          <w:b/>
          <w:bCs/>
          <w:sz w:val="28"/>
          <w:szCs w:val="28"/>
        </w:rPr>
      </w:pPr>
      <w:r w:rsidRPr="00802AFC">
        <w:rPr>
          <w:b/>
          <w:bCs/>
          <w:sz w:val="28"/>
          <w:szCs w:val="28"/>
        </w:rPr>
        <w:t>ОСНОВНЫЕ ВЫВОДЫ И РЕЗУЛЬТАТЫ ИССЛЕДОВАНИЯ</w:t>
      </w:r>
    </w:p>
    <w:p w:rsidR="00E02BA0" w:rsidRPr="00802AFC" w:rsidRDefault="00E02BA0" w:rsidP="003E0E3E">
      <w:pPr>
        <w:ind w:firstLine="709"/>
        <w:jc w:val="both"/>
        <w:rPr>
          <w:sz w:val="28"/>
          <w:szCs w:val="28"/>
        </w:rPr>
      </w:pPr>
    </w:p>
    <w:p w:rsidR="001D5ABD" w:rsidRPr="00802AFC" w:rsidRDefault="000C186E" w:rsidP="003E0E3E">
      <w:pPr>
        <w:ind w:firstLine="709"/>
        <w:jc w:val="both"/>
        <w:rPr>
          <w:sz w:val="28"/>
          <w:szCs w:val="28"/>
        </w:rPr>
      </w:pPr>
      <w:r w:rsidRPr="00802AFC">
        <w:rPr>
          <w:sz w:val="28"/>
          <w:szCs w:val="28"/>
        </w:rPr>
        <w:t>На основании полученных результатов можно сделать следующие выводы:</w:t>
      </w:r>
    </w:p>
    <w:p w:rsidR="006A31A1" w:rsidRPr="00802AFC" w:rsidRDefault="006A31A1" w:rsidP="003E0E3E">
      <w:pPr>
        <w:widowControl w:val="0"/>
        <w:numPr>
          <w:ilvl w:val="0"/>
          <w:numId w:val="13"/>
        </w:numPr>
        <w:shd w:val="clear" w:color="auto" w:fill="FFFFFF"/>
        <w:tabs>
          <w:tab w:val="left" w:pos="346"/>
        </w:tabs>
        <w:adjustRightInd w:val="0"/>
        <w:ind w:firstLine="709"/>
        <w:jc w:val="both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t>Необходимость разработки нового малогабаритного агрегата о</w:t>
      </w:r>
      <w:r w:rsidRPr="00802AFC">
        <w:rPr>
          <w:color w:val="000000"/>
          <w:sz w:val="28"/>
          <w:szCs w:val="28"/>
        </w:rPr>
        <w:t>п</w:t>
      </w:r>
      <w:r w:rsidRPr="00802AFC">
        <w:rPr>
          <w:color w:val="000000"/>
          <w:sz w:val="28"/>
          <w:szCs w:val="28"/>
        </w:rPr>
        <w:t xml:space="preserve">ределяется требованиями </w:t>
      </w:r>
      <w:r w:rsidRPr="00802AFC">
        <w:rPr>
          <w:sz w:val="28"/>
          <w:szCs w:val="28"/>
        </w:rPr>
        <w:t>высокой однородности получаемого комбикорма, а также пропускной способностью агрегата. Этого можно достичь за счет:</w:t>
      </w:r>
    </w:p>
    <w:p w:rsidR="006A31A1" w:rsidRPr="00802AFC" w:rsidRDefault="006A31A1" w:rsidP="0000317B">
      <w:pPr>
        <w:pStyle w:val="ab"/>
        <w:numPr>
          <w:ilvl w:val="0"/>
          <w:numId w:val="14"/>
        </w:numPr>
        <w:shd w:val="clear" w:color="auto" w:fill="FFFFFF"/>
        <w:tabs>
          <w:tab w:val="left" w:pos="34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 xml:space="preserve">уменьшения </w:t>
      </w:r>
      <w:r w:rsidRPr="00802AFC">
        <w:rPr>
          <w:rFonts w:ascii="Times New Roman" w:eastAsia="Times New Roman" w:hAnsi="Times New Roman" w:cs="Times New Roman"/>
          <w:color w:val="000000"/>
          <w:sz w:val="28"/>
          <w:szCs w:val="28"/>
        </w:rPr>
        <w:t>износа молотка;</w:t>
      </w:r>
    </w:p>
    <w:p w:rsidR="006A31A1" w:rsidRPr="00802AFC" w:rsidRDefault="006A31A1" w:rsidP="0000317B">
      <w:pPr>
        <w:pStyle w:val="ab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использования кинетической энергии, отданной молотковой др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билкой</w:t>
      </w:r>
      <w:r w:rsidR="0000317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применения устройства порционного смешивания;</w:t>
      </w:r>
    </w:p>
    <w:p w:rsidR="006A31A1" w:rsidRPr="00802AFC" w:rsidRDefault="006A31A1" w:rsidP="0000317B">
      <w:pPr>
        <w:pStyle w:val="ab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ликвидации застойных зон и применения смесительного спирал</w:t>
      </w:r>
      <w:r w:rsidRPr="00802AFC">
        <w:rPr>
          <w:rFonts w:ascii="Times New Roman" w:hAnsi="Times New Roman" w:cs="Times New Roman"/>
          <w:sz w:val="28"/>
          <w:szCs w:val="28"/>
        </w:rPr>
        <w:t>ь</w:t>
      </w:r>
      <w:r w:rsidRPr="00802AFC">
        <w:rPr>
          <w:rFonts w:ascii="Times New Roman" w:hAnsi="Times New Roman" w:cs="Times New Roman"/>
          <w:sz w:val="28"/>
          <w:szCs w:val="28"/>
        </w:rPr>
        <w:t>ного элемента;</w:t>
      </w:r>
    </w:p>
    <w:p w:rsidR="006A31A1" w:rsidRPr="00802AFC" w:rsidRDefault="006A31A1" w:rsidP="0000317B">
      <w:pPr>
        <w:pStyle w:val="ab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исключения витания в воздухе смеси и использования устройства, исключающего разделение смеси на фракции.</w:t>
      </w:r>
    </w:p>
    <w:p w:rsidR="006A31A1" w:rsidRPr="00802AFC" w:rsidRDefault="006A31A1" w:rsidP="003E0E3E">
      <w:pPr>
        <w:pStyle w:val="ab"/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color w:val="000000"/>
          <w:sz w:val="28"/>
          <w:szCs w:val="28"/>
        </w:rPr>
        <w:t xml:space="preserve">Анализ факторов, влияющих на однородность получаемой смеси и пропускную способность агрегата, показал, что добиться </w:t>
      </w:r>
      <w:r w:rsidRPr="00802AFC">
        <w:rPr>
          <w:rFonts w:ascii="Times New Roman" w:hAnsi="Times New Roman" w:cs="Times New Roman"/>
          <w:sz w:val="28"/>
          <w:szCs w:val="28"/>
        </w:rPr>
        <w:t>высокой одн</w:t>
      </w:r>
      <w:r w:rsidRPr="00802AFC">
        <w:rPr>
          <w:rFonts w:ascii="Times New Roman" w:hAnsi="Times New Roman" w:cs="Times New Roman"/>
          <w:sz w:val="28"/>
          <w:szCs w:val="28"/>
        </w:rPr>
        <w:t>о</w:t>
      </w:r>
      <w:r w:rsidRPr="00802AFC">
        <w:rPr>
          <w:rFonts w:ascii="Times New Roman" w:hAnsi="Times New Roman" w:cs="Times New Roman"/>
          <w:sz w:val="28"/>
          <w:szCs w:val="28"/>
        </w:rPr>
        <w:t>родности Θ = 9</w:t>
      </w:r>
      <w:r w:rsidR="008A4FFB">
        <w:rPr>
          <w:rFonts w:ascii="Times New Roman" w:hAnsi="Times New Roman" w:cs="Times New Roman"/>
          <w:sz w:val="28"/>
          <w:szCs w:val="28"/>
        </w:rPr>
        <w:t>8</w:t>
      </w:r>
      <w:r w:rsidRPr="00802AFC">
        <w:rPr>
          <w:rFonts w:ascii="Times New Roman" w:hAnsi="Times New Roman" w:cs="Times New Roman"/>
          <w:sz w:val="28"/>
          <w:szCs w:val="28"/>
        </w:rPr>
        <w:t xml:space="preserve"> % получаемого комбикорма, а также пропускной спосо</w:t>
      </w:r>
      <w:r w:rsidRPr="00802AFC">
        <w:rPr>
          <w:rFonts w:ascii="Times New Roman" w:hAnsi="Times New Roman" w:cs="Times New Roman"/>
          <w:sz w:val="28"/>
          <w:szCs w:val="28"/>
        </w:rPr>
        <w:t>б</w:t>
      </w:r>
      <w:r w:rsidRPr="00802AFC">
        <w:rPr>
          <w:rFonts w:ascii="Times New Roman" w:hAnsi="Times New Roman" w:cs="Times New Roman"/>
          <w:sz w:val="28"/>
          <w:szCs w:val="28"/>
        </w:rPr>
        <w:t xml:space="preserve">ности агрегата </w:t>
      </w:r>
      <w:r w:rsidRPr="00802AFC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802AFC">
        <w:rPr>
          <w:rFonts w:ascii="Times New Roman" w:hAnsi="Times New Roman" w:cs="Times New Roman"/>
          <w:sz w:val="28"/>
          <w:szCs w:val="28"/>
        </w:rPr>
        <w:t xml:space="preserve"> = 0,5 т/ч возможно за счет изменения конструкции мал</w:t>
      </w:r>
      <w:r w:rsidRPr="00802AFC">
        <w:rPr>
          <w:rFonts w:ascii="Times New Roman" w:hAnsi="Times New Roman" w:cs="Times New Roman"/>
          <w:sz w:val="28"/>
          <w:szCs w:val="28"/>
        </w:rPr>
        <w:t>о</w:t>
      </w:r>
      <w:r w:rsidRPr="00802AFC">
        <w:rPr>
          <w:rFonts w:ascii="Times New Roman" w:hAnsi="Times New Roman" w:cs="Times New Roman"/>
          <w:sz w:val="28"/>
          <w:szCs w:val="28"/>
        </w:rPr>
        <w:t>габаритного комбикормового агрегата, в частности</w:t>
      </w:r>
      <w:r w:rsidR="0000317B">
        <w:rPr>
          <w:rFonts w:ascii="Times New Roman" w:hAnsi="Times New Roman" w:cs="Times New Roman"/>
          <w:sz w:val="28"/>
          <w:szCs w:val="28"/>
        </w:rPr>
        <w:t>:</w:t>
      </w:r>
    </w:p>
    <w:p w:rsidR="006A31A1" w:rsidRPr="00802AFC" w:rsidRDefault="006A31A1" w:rsidP="0000317B">
      <w:pPr>
        <w:pStyle w:val="ab"/>
        <w:numPr>
          <w:ilvl w:val="0"/>
          <w:numId w:val="15"/>
        </w:numPr>
        <w:shd w:val="clear" w:color="auto" w:fill="FFFFFF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применения дополнительных дек, изменения расположения моло</w:t>
      </w:r>
      <w:r w:rsidRPr="00802AFC">
        <w:rPr>
          <w:rFonts w:ascii="Times New Roman" w:hAnsi="Times New Roman" w:cs="Times New Roman"/>
          <w:sz w:val="28"/>
          <w:szCs w:val="28"/>
        </w:rPr>
        <w:t>т</w:t>
      </w:r>
      <w:r w:rsidRPr="00802AFC">
        <w:rPr>
          <w:rFonts w:ascii="Times New Roman" w:hAnsi="Times New Roman" w:cs="Times New Roman"/>
          <w:sz w:val="28"/>
          <w:szCs w:val="28"/>
        </w:rPr>
        <w:t>ков и загрузочного патрубка;</w:t>
      </w:r>
    </w:p>
    <w:p w:rsidR="006A31A1" w:rsidRPr="00802AFC" w:rsidRDefault="006A31A1" w:rsidP="0000317B">
      <w:pPr>
        <w:pStyle w:val="ab"/>
        <w:numPr>
          <w:ilvl w:val="0"/>
          <w:numId w:val="15"/>
        </w:numPr>
        <w:shd w:val="clear" w:color="auto" w:fill="FFFFFF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использования устройства порционного смешивания, смесительного спирального элемента и устройства, исключающего разделение смеси на фракции.</w:t>
      </w:r>
    </w:p>
    <w:p w:rsidR="003A7EFC" w:rsidRPr="00802AFC" w:rsidRDefault="006A31A1" w:rsidP="003E0E3E">
      <w:pPr>
        <w:pStyle w:val="ab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В соответствии с намеченными направлениями в разработке м</w:t>
      </w:r>
      <w:r w:rsidRPr="00802AFC">
        <w:rPr>
          <w:rFonts w:ascii="Times New Roman" w:hAnsi="Times New Roman" w:cs="Times New Roman"/>
          <w:sz w:val="28"/>
          <w:szCs w:val="28"/>
        </w:rPr>
        <w:t>а</w:t>
      </w:r>
      <w:r w:rsidRPr="00802AFC">
        <w:rPr>
          <w:rFonts w:ascii="Times New Roman" w:hAnsi="Times New Roman" w:cs="Times New Roman"/>
          <w:sz w:val="28"/>
          <w:szCs w:val="28"/>
        </w:rPr>
        <w:t>логабаритного комбикормового агрегата предложенные конструкти</w:t>
      </w:r>
      <w:r w:rsidRPr="00802AFC">
        <w:rPr>
          <w:rFonts w:ascii="Times New Roman" w:hAnsi="Times New Roman" w:cs="Times New Roman"/>
          <w:sz w:val="28"/>
          <w:szCs w:val="28"/>
        </w:rPr>
        <w:t>в</w:t>
      </w:r>
      <w:r w:rsidRPr="00802AFC">
        <w:rPr>
          <w:rFonts w:ascii="Times New Roman" w:hAnsi="Times New Roman" w:cs="Times New Roman"/>
          <w:sz w:val="28"/>
          <w:szCs w:val="28"/>
        </w:rPr>
        <w:t>но-технологические схемы функционирования смесителя комбикормов определили критерии оценки его технологического процесса; для снижения энергоёмкости процесса измельчения и улучшени</w:t>
      </w:r>
      <w:r w:rsidR="0000317B">
        <w:rPr>
          <w:rFonts w:ascii="Times New Roman" w:hAnsi="Times New Roman" w:cs="Times New Roman"/>
          <w:sz w:val="28"/>
          <w:szCs w:val="28"/>
        </w:rPr>
        <w:t>я качества получаемого продукта</w:t>
      </w:r>
      <w:r w:rsidRPr="00802AFC">
        <w:rPr>
          <w:rFonts w:ascii="Times New Roman" w:hAnsi="Times New Roman" w:cs="Times New Roman"/>
          <w:sz w:val="28"/>
          <w:szCs w:val="28"/>
        </w:rPr>
        <w:t xml:space="preserve"> разработана конструктивно-технологиче</w:t>
      </w:r>
      <w:r w:rsidR="003A7EFC" w:rsidRPr="00802AFC">
        <w:rPr>
          <w:rFonts w:ascii="Times New Roman" w:hAnsi="Times New Roman" w:cs="Times New Roman"/>
          <w:sz w:val="28"/>
          <w:szCs w:val="28"/>
        </w:rPr>
        <w:t>ская схема молотковой дробилки.</w:t>
      </w:r>
    </w:p>
    <w:p w:rsidR="006A31A1" w:rsidRPr="00802AFC" w:rsidRDefault="006A31A1" w:rsidP="003E0E3E">
      <w:pPr>
        <w:pStyle w:val="ab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Предложены конструктивные решения для реализации нового способа приготовления комбикорма: смесительный спиральный элемент; устройство порционного смешивания; устройство</w:t>
      </w:r>
      <w:r w:rsidR="0000317B">
        <w:rPr>
          <w:rFonts w:ascii="Times New Roman" w:hAnsi="Times New Roman" w:cs="Times New Roman"/>
          <w:sz w:val="28"/>
          <w:szCs w:val="28"/>
        </w:rPr>
        <w:t>,</w:t>
      </w:r>
      <w:r w:rsidRPr="00802AFC">
        <w:rPr>
          <w:rFonts w:ascii="Times New Roman" w:hAnsi="Times New Roman" w:cs="Times New Roman"/>
          <w:sz w:val="28"/>
          <w:szCs w:val="28"/>
        </w:rPr>
        <w:t xml:space="preserve"> исключающее раздел</w:t>
      </w:r>
      <w:r w:rsidRPr="00802AFC">
        <w:rPr>
          <w:rFonts w:ascii="Times New Roman" w:hAnsi="Times New Roman" w:cs="Times New Roman"/>
          <w:sz w:val="28"/>
          <w:szCs w:val="28"/>
        </w:rPr>
        <w:t>е</w:t>
      </w:r>
      <w:r w:rsidRPr="00802AFC">
        <w:rPr>
          <w:rFonts w:ascii="Times New Roman" w:hAnsi="Times New Roman" w:cs="Times New Roman"/>
          <w:sz w:val="28"/>
          <w:szCs w:val="28"/>
        </w:rPr>
        <w:t>ние на фракции; цилиндрические пружины; расположение молотков и з</w:t>
      </w:r>
      <w:r w:rsidRPr="00802AFC">
        <w:rPr>
          <w:rFonts w:ascii="Times New Roman" w:hAnsi="Times New Roman" w:cs="Times New Roman"/>
          <w:sz w:val="28"/>
          <w:szCs w:val="28"/>
        </w:rPr>
        <w:t>а</w:t>
      </w:r>
      <w:r w:rsidRPr="00802AFC">
        <w:rPr>
          <w:rFonts w:ascii="Times New Roman" w:hAnsi="Times New Roman" w:cs="Times New Roman"/>
          <w:sz w:val="28"/>
          <w:szCs w:val="28"/>
        </w:rPr>
        <w:lastRenderedPageBreak/>
        <w:t>грузочного патрубка; дополнительные деки. Разработка этих устройств потребовала расчета их геометрических размеров и конфигурации, в р</w:t>
      </w:r>
      <w:r w:rsidRPr="00802AFC">
        <w:rPr>
          <w:rFonts w:ascii="Times New Roman" w:hAnsi="Times New Roman" w:cs="Times New Roman"/>
          <w:sz w:val="28"/>
          <w:szCs w:val="28"/>
        </w:rPr>
        <w:t>е</w:t>
      </w:r>
      <w:r w:rsidRPr="00802AFC">
        <w:rPr>
          <w:rFonts w:ascii="Times New Roman" w:hAnsi="Times New Roman" w:cs="Times New Roman"/>
          <w:sz w:val="28"/>
          <w:szCs w:val="28"/>
        </w:rPr>
        <w:t>зультате чего были получены соответствующие зависимости.</w:t>
      </w:r>
    </w:p>
    <w:p w:rsidR="006A31A1" w:rsidRPr="00802AFC" w:rsidRDefault="006A31A1" w:rsidP="003E0E3E">
      <w:pPr>
        <w:widowControl w:val="0"/>
        <w:numPr>
          <w:ilvl w:val="0"/>
          <w:numId w:val="13"/>
        </w:numPr>
        <w:shd w:val="clear" w:color="auto" w:fill="FFFFFF"/>
        <w:tabs>
          <w:tab w:val="left" w:pos="346"/>
        </w:tabs>
        <w:adjustRightInd w:val="0"/>
        <w:ind w:firstLine="709"/>
        <w:jc w:val="both"/>
        <w:rPr>
          <w:color w:val="000000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Обработка результатов многофакторного эксперимента позволила оптимизировать конструктивные и режимные параметры смесителя ко</w:t>
      </w:r>
      <w:r w:rsidRPr="00802AFC">
        <w:rPr>
          <w:rFonts w:eastAsia="Times New Roman"/>
          <w:color w:val="000000" w:themeColor="text1"/>
          <w:sz w:val="28"/>
          <w:szCs w:val="28"/>
        </w:rPr>
        <w:t>м</w:t>
      </w:r>
      <w:r w:rsidRPr="00802AFC">
        <w:rPr>
          <w:rFonts w:eastAsia="Times New Roman"/>
          <w:color w:val="000000" w:themeColor="text1"/>
          <w:sz w:val="28"/>
          <w:szCs w:val="28"/>
        </w:rPr>
        <w:t>бикормов (количество витков смесительного спирального элемента</w:t>
      </w:r>
      <w:r w:rsidR="00D5677D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D5677D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Pr="00802AFC">
        <w:rPr>
          <w:rFonts w:eastAsia="Times New Roman"/>
          <w:color w:val="000000" w:themeColor="text1"/>
          <w:sz w:val="28"/>
          <w:szCs w:val="28"/>
          <w:lang w:val="en-US"/>
        </w:rPr>
        <w:t>N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= 7;</w:t>
      </w:r>
      <w:r w:rsidR="00D5677D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802AFC">
        <w:rPr>
          <w:rFonts w:eastAsia="Times New Roman"/>
          <w:color w:val="000000" w:themeColor="text1"/>
          <w:sz w:val="28"/>
          <w:szCs w:val="28"/>
        </w:rPr>
        <w:t>шаг смесительного спирального элемента</w:t>
      </w:r>
      <w:r w:rsidR="00D5677D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D5677D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Pr="00802AFC">
        <w:rPr>
          <w:rFonts w:eastAsia="Times New Roman"/>
          <w:color w:val="000000" w:themeColor="text1"/>
          <w:sz w:val="28"/>
          <w:szCs w:val="28"/>
          <w:lang w:val="en-US"/>
        </w:rPr>
        <w:t>t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= 22</w:t>
      </w:r>
      <w:r w:rsidR="006D5EC5">
        <w:rPr>
          <w:rFonts w:eastAsia="Times New Roman"/>
          <w:color w:val="000000" w:themeColor="text1"/>
          <w:sz w:val="28"/>
          <w:szCs w:val="28"/>
        </w:rPr>
        <w:t>·</w:t>
      </w:r>
      <w:r w:rsidRPr="00802AFC">
        <w:rPr>
          <w:rFonts w:eastAsia="Times New Roman"/>
          <w:color w:val="000000" w:themeColor="text1"/>
          <w:sz w:val="28"/>
          <w:szCs w:val="28"/>
        </w:rPr>
        <w:t>10</w:t>
      </w:r>
      <w:r w:rsidRPr="00802AFC">
        <w:rPr>
          <w:rFonts w:eastAsia="Times New Roman"/>
          <w:color w:val="000000" w:themeColor="text1"/>
          <w:sz w:val="28"/>
          <w:szCs w:val="28"/>
          <w:vertAlign w:val="superscript"/>
        </w:rPr>
        <w:t>-2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м;</w:t>
      </w:r>
      <w:r w:rsidR="00D5677D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802AFC">
        <w:rPr>
          <w:rFonts w:eastAsia="Times New Roman"/>
          <w:color w:val="000000" w:themeColor="text1"/>
          <w:sz w:val="28"/>
          <w:szCs w:val="28"/>
        </w:rPr>
        <w:t>высота смес</w:t>
      </w:r>
      <w:r w:rsidRPr="00802AFC">
        <w:rPr>
          <w:rFonts w:eastAsia="Times New Roman"/>
          <w:color w:val="000000" w:themeColor="text1"/>
          <w:sz w:val="28"/>
          <w:szCs w:val="28"/>
        </w:rPr>
        <w:t>и</w:t>
      </w:r>
      <w:r w:rsidRPr="00802AFC">
        <w:rPr>
          <w:rFonts w:eastAsia="Times New Roman"/>
          <w:color w:val="000000" w:themeColor="text1"/>
          <w:sz w:val="28"/>
          <w:szCs w:val="28"/>
        </w:rPr>
        <w:t>тельного спирального элемента</w:t>
      </w:r>
      <w:r w:rsidR="00D5677D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D5677D" w:rsidRPr="00802AFC">
        <w:rPr>
          <w:rFonts w:eastAsiaTheme="minorHAnsi"/>
          <w:sz w:val="28"/>
          <w:szCs w:val="28"/>
          <w:lang w:eastAsia="en-US"/>
        </w:rPr>
        <w:t xml:space="preserve">– </w:t>
      </w:r>
      <w:r w:rsidRPr="00802AFC">
        <w:rPr>
          <w:rFonts w:eastAsia="Times New Roman"/>
          <w:color w:val="000000" w:themeColor="text1"/>
          <w:sz w:val="28"/>
          <w:szCs w:val="28"/>
          <w:lang w:val="en-US"/>
        </w:rPr>
        <w:t>h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= 1 м), значени</w:t>
      </w:r>
      <w:r w:rsidR="00AB562E" w:rsidRPr="00802AFC">
        <w:rPr>
          <w:rFonts w:eastAsia="Times New Roman"/>
          <w:color w:val="000000" w:themeColor="text1"/>
          <w:sz w:val="28"/>
          <w:szCs w:val="28"/>
        </w:rPr>
        <w:t>я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которых были испол</w:t>
      </w:r>
      <w:r w:rsidRPr="00802AFC">
        <w:rPr>
          <w:rFonts w:eastAsia="Times New Roman"/>
          <w:color w:val="000000" w:themeColor="text1"/>
          <w:sz w:val="28"/>
          <w:szCs w:val="28"/>
        </w:rPr>
        <w:t>ь</w:t>
      </w:r>
      <w:r w:rsidRPr="00802AFC">
        <w:rPr>
          <w:rFonts w:eastAsia="Times New Roman"/>
          <w:color w:val="000000" w:themeColor="text1"/>
          <w:sz w:val="28"/>
          <w:szCs w:val="28"/>
        </w:rPr>
        <w:t>зованы при конструировании и настройке производственного образца для сравнительных испытаний.</w:t>
      </w:r>
    </w:p>
    <w:p w:rsidR="006A31A1" w:rsidRPr="00802AFC" w:rsidRDefault="006A31A1" w:rsidP="003E0E3E">
      <w:pPr>
        <w:widowControl w:val="0"/>
        <w:numPr>
          <w:ilvl w:val="0"/>
          <w:numId w:val="13"/>
        </w:numPr>
        <w:shd w:val="clear" w:color="auto" w:fill="FFFFFF"/>
        <w:tabs>
          <w:tab w:val="left" w:pos="346"/>
        </w:tabs>
        <w:adjustRightInd w:val="0"/>
        <w:ind w:firstLine="709"/>
        <w:jc w:val="both"/>
        <w:rPr>
          <w:color w:val="000000"/>
          <w:sz w:val="28"/>
          <w:szCs w:val="28"/>
        </w:rPr>
      </w:pPr>
      <w:r w:rsidRPr="00802AFC">
        <w:rPr>
          <w:rFonts w:eastAsia="Times New Roman"/>
          <w:color w:val="000000" w:themeColor="text1"/>
          <w:sz w:val="28"/>
          <w:szCs w:val="28"/>
        </w:rPr>
        <w:t>Сравнение опытного смесителя комбикормов с серийным в составе малогабаритного комбикормового агрегата «Доза</w:t>
      </w:r>
      <w:r w:rsidR="0000317B">
        <w:rPr>
          <w:rFonts w:eastAsia="Times New Roman"/>
          <w:color w:val="000000" w:themeColor="text1"/>
          <w:sz w:val="28"/>
          <w:szCs w:val="28"/>
        </w:rPr>
        <w:t>-Агро» показало</w:t>
      </w:r>
      <w:r w:rsidRPr="00802AFC">
        <w:rPr>
          <w:rFonts w:eastAsia="Times New Roman"/>
          <w:color w:val="000000" w:themeColor="text1"/>
          <w:sz w:val="28"/>
          <w:szCs w:val="28"/>
        </w:rPr>
        <w:t xml:space="preserve"> высокую эффективность экспериментального образца. Пропускная способность опытного смесителя комбикормов на 25,5 % превосходит показатель с</w:t>
      </w:r>
      <w:r w:rsidRPr="00802AFC">
        <w:rPr>
          <w:rFonts w:eastAsia="Times New Roman"/>
          <w:color w:val="000000" w:themeColor="text1"/>
          <w:sz w:val="28"/>
          <w:szCs w:val="28"/>
        </w:rPr>
        <w:t>е</w:t>
      </w:r>
      <w:r w:rsidRPr="00802AFC">
        <w:rPr>
          <w:rFonts w:eastAsia="Times New Roman"/>
          <w:color w:val="000000" w:themeColor="text1"/>
          <w:sz w:val="28"/>
          <w:szCs w:val="28"/>
        </w:rPr>
        <w:t>рийного агрегата.</w:t>
      </w:r>
    </w:p>
    <w:p w:rsidR="006A31A1" w:rsidRPr="00802AFC" w:rsidRDefault="006A31A1" w:rsidP="003E0E3E">
      <w:pPr>
        <w:widowControl w:val="0"/>
        <w:numPr>
          <w:ilvl w:val="0"/>
          <w:numId w:val="13"/>
        </w:numPr>
        <w:shd w:val="clear" w:color="auto" w:fill="FFFFFF"/>
        <w:tabs>
          <w:tab w:val="left" w:pos="346"/>
        </w:tabs>
        <w:adjustRightInd w:val="0"/>
        <w:ind w:firstLine="709"/>
        <w:jc w:val="both"/>
        <w:rPr>
          <w:color w:val="000000"/>
          <w:sz w:val="28"/>
          <w:szCs w:val="28"/>
        </w:rPr>
      </w:pPr>
      <w:r w:rsidRPr="00802AFC">
        <w:rPr>
          <w:color w:val="000000"/>
          <w:sz w:val="28"/>
          <w:szCs w:val="28"/>
        </w:rPr>
        <w:t xml:space="preserve">Дополнительная </w:t>
      </w:r>
      <w:r w:rsidR="009C3BE0">
        <w:rPr>
          <w:color w:val="000000"/>
          <w:sz w:val="28"/>
          <w:szCs w:val="28"/>
        </w:rPr>
        <w:t xml:space="preserve">годовая </w:t>
      </w:r>
      <w:r w:rsidRPr="00802AFC">
        <w:rPr>
          <w:color w:val="000000"/>
          <w:sz w:val="28"/>
          <w:szCs w:val="28"/>
        </w:rPr>
        <w:t>прибыль при использован</w:t>
      </w:r>
      <w:r w:rsidR="0000317B">
        <w:rPr>
          <w:color w:val="000000"/>
          <w:sz w:val="28"/>
          <w:szCs w:val="28"/>
        </w:rPr>
        <w:t>ии одного смесителя комбикормов</w:t>
      </w:r>
      <w:r w:rsidRPr="00802AFC">
        <w:rPr>
          <w:color w:val="000000"/>
          <w:sz w:val="28"/>
          <w:szCs w:val="28"/>
        </w:rPr>
        <w:t xml:space="preserve"> в расчете на 200 коров составила 43150 рублей, при сроке окупаемости 0,8 года.</w:t>
      </w:r>
    </w:p>
    <w:p w:rsidR="002D46C6" w:rsidRPr="00802AFC" w:rsidRDefault="002D46C6" w:rsidP="003E0E3E">
      <w:pPr>
        <w:ind w:firstLine="709"/>
        <w:jc w:val="both"/>
        <w:rPr>
          <w:b/>
          <w:bCs/>
          <w:sz w:val="28"/>
          <w:szCs w:val="28"/>
        </w:rPr>
      </w:pPr>
    </w:p>
    <w:p w:rsidR="001D5ABD" w:rsidRPr="00802AFC" w:rsidRDefault="000C186E" w:rsidP="00B70803">
      <w:pPr>
        <w:jc w:val="center"/>
        <w:rPr>
          <w:sz w:val="28"/>
          <w:szCs w:val="28"/>
        </w:rPr>
      </w:pPr>
      <w:r w:rsidRPr="00802AFC">
        <w:rPr>
          <w:b/>
          <w:bCs/>
          <w:sz w:val="28"/>
          <w:szCs w:val="28"/>
        </w:rPr>
        <w:t>ОСНОВНЫЕ ПОЛОЖЕНИЯ ДИССЕРТАЦИИ ОПУБЛИКОВАНЫ В СЛЕДУЮЩИХ РАБОТАХ</w:t>
      </w:r>
      <w:r w:rsidRPr="00802AFC">
        <w:rPr>
          <w:sz w:val="28"/>
          <w:szCs w:val="28"/>
        </w:rPr>
        <w:t>:</w:t>
      </w:r>
    </w:p>
    <w:p w:rsidR="00E34440" w:rsidRPr="00802AFC" w:rsidRDefault="00E34440" w:rsidP="003E0E3E">
      <w:pPr>
        <w:pStyle w:val="ab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F43C6" w:rsidRPr="00802AFC" w:rsidRDefault="00773863" w:rsidP="00B70803">
      <w:pPr>
        <w:pStyle w:val="ab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2AFC">
        <w:rPr>
          <w:rFonts w:ascii="Times New Roman" w:hAnsi="Times New Roman" w:cs="Times New Roman"/>
          <w:i/>
          <w:sz w:val="28"/>
          <w:szCs w:val="28"/>
        </w:rPr>
        <w:t>Публикации</w:t>
      </w:r>
      <w:r w:rsidR="009F43C6" w:rsidRPr="00802AFC">
        <w:rPr>
          <w:rFonts w:ascii="Times New Roman" w:hAnsi="Times New Roman" w:cs="Times New Roman"/>
          <w:i/>
          <w:sz w:val="28"/>
          <w:szCs w:val="28"/>
        </w:rPr>
        <w:t xml:space="preserve"> в изданиях</w:t>
      </w:r>
      <w:r w:rsidRPr="00802AFC">
        <w:rPr>
          <w:rFonts w:ascii="Times New Roman" w:hAnsi="Times New Roman" w:cs="Times New Roman"/>
          <w:i/>
          <w:sz w:val="28"/>
          <w:szCs w:val="28"/>
        </w:rPr>
        <w:t>,</w:t>
      </w:r>
      <w:r w:rsidR="009F43C6" w:rsidRPr="00802AFC">
        <w:rPr>
          <w:rFonts w:ascii="Times New Roman" w:hAnsi="Times New Roman" w:cs="Times New Roman"/>
          <w:i/>
          <w:sz w:val="28"/>
          <w:szCs w:val="28"/>
        </w:rPr>
        <w:t xml:space="preserve"> рекомендованных ВАК</w:t>
      </w:r>
    </w:p>
    <w:p w:rsidR="009F43C6" w:rsidRPr="00802AFC" w:rsidRDefault="009F43C6" w:rsidP="0000317B">
      <w:pPr>
        <w:pStyle w:val="ab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Куспаков</w:t>
      </w:r>
      <w:r w:rsidR="0000317B">
        <w:rPr>
          <w:rFonts w:ascii="Times New Roman" w:hAnsi="Times New Roman" w:cs="Times New Roman"/>
          <w:sz w:val="28"/>
          <w:szCs w:val="28"/>
        </w:rPr>
        <w:t>,</w:t>
      </w:r>
      <w:r w:rsidRPr="00802AFC">
        <w:rPr>
          <w:rFonts w:ascii="Times New Roman" w:hAnsi="Times New Roman" w:cs="Times New Roman"/>
          <w:sz w:val="28"/>
          <w:szCs w:val="28"/>
        </w:rPr>
        <w:t xml:space="preserve"> А.С. Повышение однородности смеси за счет сове</w:t>
      </w:r>
      <w:r w:rsidRPr="00802AFC">
        <w:rPr>
          <w:rFonts w:ascii="Times New Roman" w:hAnsi="Times New Roman" w:cs="Times New Roman"/>
          <w:sz w:val="28"/>
          <w:szCs w:val="28"/>
        </w:rPr>
        <w:t>р</w:t>
      </w:r>
      <w:r w:rsidRPr="00802AFC">
        <w:rPr>
          <w:rFonts w:ascii="Times New Roman" w:hAnsi="Times New Roman" w:cs="Times New Roman"/>
          <w:sz w:val="28"/>
          <w:szCs w:val="28"/>
        </w:rPr>
        <w:t>шенствования конструктивной схемы смесителя</w:t>
      </w:r>
      <w:r w:rsidR="007C602B" w:rsidRPr="007C60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7C602B"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color w:val="000000" w:themeColor="text1"/>
          <w:sz w:val="28"/>
          <w:szCs w:val="28"/>
        </w:rPr>
        <w:t>А.С. Куспаков</w:t>
      </w:r>
      <w:r w:rsidRPr="00802AFC">
        <w:rPr>
          <w:rFonts w:ascii="Times New Roman" w:hAnsi="Times New Roman" w:cs="Times New Roman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sz w:val="28"/>
          <w:szCs w:val="28"/>
        </w:rPr>
        <w:t xml:space="preserve">// 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Ме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вузовская </w:t>
      </w:r>
      <w:r w:rsidR="00E34440"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молодежная конференция «Новые технологии пищевых прои</w:t>
      </w:r>
      <w:r w:rsidR="00E34440"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E34440"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водств на рубеже </w:t>
      </w:r>
      <w:r w:rsidR="00E34440" w:rsidRPr="00802AF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XXI</w:t>
      </w:r>
      <w:r w:rsid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века»</w:t>
      </w:r>
      <w:r w:rsidR="007C602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4440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>Вестник ОГУ</w:t>
      </w:r>
      <w:r w:rsidR="00C66FAE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A0864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6FAE" w:rsidRPr="00C66FAE">
        <w:rPr>
          <w:rFonts w:ascii="Times New Roman" w:hAnsi="Times New Roman" w:cs="Times New Roman"/>
          <w:sz w:val="28"/>
          <w:szCs w:val="28"/>
        </w:rPr>
        <w:t xml:space="preserve">– </w:t>
      </w:r>
      <w:r w:rsidR="00C66FAE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2011. </w:t>
      </w:r>
      <w:r w:rsidR="00C66FAE" w:rsidRPr="00C66FAE">
        <w:rPr>
          <w:rFonts w:ascii="Times New Roman" w:hAnsi="Times New Roman" w:cs="Times New Roman"/>
          <w:sz w:val="28"/>
          <w:szCs w:val="28"/>
        </w:rPr>
        <w:t>– №</w:t>
      </w:r>
      <w:r w:rsidR="00C66FAE">
        <w:rPr>
          <w:rFonts w:ascii="Times New Roman" w:hAnsi="Times New Roman" w:cs="Times New Roman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sz w:val="28"/>
          <w:szCs w:val="28"/>
        </w:rPr>
        <w:t>4</w:t>
      </w:r>
      <w:r w:rsidR="00C66FAE">
        <w:rPr>
          <w:rFonts w:ascii="Times New Roman" w:hAnsi="Times New Roman" w:cs="Times New Roman"/>
          <w:sz w:val="28"/>
          <w:szCs w:val="28"/>
        </w:rPr>
        <w:t>.</w:t>
      </w:r>
      <w:r w:rsidR="00C66FAE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6FAE" w:rsidRPr="00C66FAE">
        <w:rPr>
          <w:rFonts w:ascii="Times New Roman" w:hAnsi="Times New Roman" w:cs="Times New Roman"/>
          <w:sz w:val="28"/>
          <w:szCs w:val="28"/>
        </w:rPr>
        <w:t>–</w:t>
      </w:r>
      <w:r w:rsidR="00C66FAE">
        <w:rPr>
          <w:rFonts w:ascii="Times New Roman" w:hAnsi="Times New Roman" w:cs="Times New Roman"/>
          <w:sz w:val="28"/>
          <w:szCs w:val="28"/>
        </w:rPr>
        <w:t xml:space="preserve"> С. </w:t>
      </w:r>
      <w:r w:rsidR="007C602B">
        <w:rPr>
          <w:rFonts w:ascii="Times New Roman" w:hAnsi="Times New Roman" w:cs="Times New Roman"/>
          <w:sz w:val="28"/>
          <w:szCs w:val="28"/>
        </w:rPr>
        <w:t>149</w:t>
      </w:r>
      <w:r w:rsidR="00C66FAE">
        <w:rPr>
          <w:rFonts w:ascii="Times New Roman" w:hAnsi="Times New Roman" w:cs="Times New Roman"/>
          <w:sz w:val="28"/>
          <w:szCs w:val="28"/>
        </w:rPr>
        <w:t xml:space="preserve"> </w:t>
      </w:r>
      <w:r w:rsidR="00C66FAE" w:rsidRPr="00C66FAE">
        <w:rPr>
          <w:rFonts w:ascii="Times New Roman" w:hAnsi="Times New Roman" w:cs="Times New Roman"/>
          <w:sz w:val="28"/>
          <w:szCs w:val="28"/>
        </w:rPr>
        <w:t>–</w:t>
      </w:r>
      <w:r w:rsidR="00C66FAE">
        <w:rPr>
          <w:rFonts w:ascii="Times New Roman" w:hAnsi="Times New Roman" w:cs="Times New Roman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sz w:val="28"/>
          <w:szCs w:val="28"/>
        </w:rPr>
        <w:t>151</w:t>
      </w:r>
      <w:r w:rsidR="00C66FAE">
        <w:rPr>
          <w:rFonts w:ascii="Times New Roman" w:hAnsi="Times New Roman" w:cs="Times New Roman"/>
          <w:sz w:val="28"/>
          <w:szCs w:val="28"/>
        </w:rPr>
        <w:t>.</w:t>
      </w:r>
    </w:p>
    <w:p w:rsidR="00F852AA" w:rsidRPr="00802AFC" w:rsidRDefault="00F852AA" w:rsidP="007C602B">
      <w:pPr>
        <w:pStyle w:val="ab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Куспаков</w:t>
      </w:r>
      <w:r w:rsidR="007C602B">
        <w:rPr>
          <w:rFonts w:ascii="Times New Roman" w:hAnsi="Times New Roman" w:cs="Times New Roman"/>
          <w:sz w:val="28"/>
          <w:szCs w:val="28"/>
        </w:rPr>
        <w:t>,</w:t>
      </w:r>
      <w:r w:rsidRPr="00802AFC">
        <w:rPr>
          <w:rFonts w:ascii="Times New Roman" w:hAnsi="Times New Roman" w:cs="Times New Roman"/>
          <w:sz w:val="28"/>
          <w:szCs w:val="28"/>
        </w:rPr>
        <w:t xml:space="preserve"> А.С. </w:t>
      </w:r>
      <w:r w:rsidRPr="00802AFC">
        <w:rPr>
          <w:rFonts w:ascii="Times New Roman" w:eastAsia="Calibri" w:hAnsi="Times New Roman" w:cs="Times New Roman"/>
          <w:sz w:val="28"/>
          <w:szCs w:val="28"/>
        </w:rPr>
        <w:t>Улучшение работы молотковой дробилки за счет совершенст</w:t>
      </w:r>
      <w:r w:rsidR="00C66FAE">
        <w:rPr>
          <w:rFonts w:ascii="Times New Roman" w:eastAsia="Calibri" w:hAnsi="Times New Roman" w:cs="Times New Roman"/>
          <w:sz w:val="28"/>
          <w:szCs w:val="28"/>
        </w:rPr>
        <w:t>вования её конструктивной схемы / А.С. Куспаков //</w:t>
      </w:r>
      <w:r w:rsidRPr="00802AFC">
        <w:rPr>
          <w:rFonts w:ascii="Times New Roman" w:hAnsi="Times New Roman" w:cs="Times New Roman"/>
          <w:sz w:val="28"/>
          <w:szCs w:val="28"/>
        </w:rPr>
        <w:t xml:space="preserve"> Известия О</w:t>
      </w:r>
      <w:r w:rsidR="007C602B">
        <w:rPr>
          <w:rFonts w:ascii="Times New Roman" w:hAnsi="Times New Roman" w:cs="Times New Roman"/>
          <w:sz w:val="28"/>
          <w:szCs w:val="28"/>
        </w:rPr>
        <w:t>ренбургского ГАУ</w:t>
      </w:r>
      <w:r w:rsidR="00C66FAE">
        <w:rPr>
          <w:rFonts w:ascii="Times New Roman" w:hAnsi="Times New Roman" w:cs="Times New Roman"/>
          <w:sz w:val="28"/>
          <w:szCs w:val="28"/>
        </w:rPr>
        <w:t>.</w:t>
      </w:r>
      <w:r w:rsidR="00C66FAE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6FAE" w:rsidRPr="00C66FAE">
        <w:rPr>
          <w:rFonts w:ascii="Times New Roman" w:hAnsi="Times New Roman" w:cs="Times New Roman"/>
          <w:sz w:val="28"/>
          <w:szCs w:val="28"/>
        </w:rPr>
        <w:t xml:space="preserve">– </w:t>
      </w:r>
      <w:r w:rsidR="00C66FAE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2011. </w:t>
      </w:r>
      <w:r w:rsidR="00C66FAE" w:rsidRPr="00C66FAE">
        <w:rPr>
          <w:rFonts w:ascii="Times New Roman" w:hAnsi="Times New Roman" w:cs="Times New Roman"/>
          <w:sz w:val="28"/>
          <w:szCs w:val="28"/>
        </w:rPr>
        <w:t>– №</w:t>
      </w:r>
      <w:r w:rsidR="00C66FAE">
        <w:rPr>
          <w:rFonts w:ascii="Times New Roman" w:hAnsi="Times New Roman" w:cs="Times New Roman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sz w:val="28"/>
          <w:szCs w:val="28"/>
        </w:rPr>
        <w:t>3</w:t>
      </w:r>
      <w:r w:rsidR="00C66FAE">
        <w:rPr>
          <w:rFonts w:ascii="Times New Roman" w:hAnsi="Times New Roman" w:cs="Times New Roman"/>
          <w:sz w:val="28"/>
          <w:szCs w:val="28"/>
        </w:rPr>
        <w:t>.</w:t>
      </w:r>
      <w:r w:rsidR="00C66FAE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6FAE" w:rsidRPr="00C66FAE">
        <w:rPr>
          <w:rFonts w:ascii="Times New Roman" w:hAnsi="Times New Roman" w:cs="Times New Roman"/>
          <w:sz w:val="28"/>
          <w:szCs w:val="28"/>
        </w:rPr>
        <w:t>–</w:t>
      </w:r>
      <w:r w:rsidR="00C66FAE">
        <w:rPr>
          <w:rFonts w:ascii="Times New Roman" w:hAnsi="Times New Roman" w:cs="Times New Roman"/>
          <w:sz w:val="28"/>
          <w:szCs w:val="28"/>
        </w:rPr>
        <w:t xml:space="preserve"> С. </w:t>
      </w:r>
      <w:r w:rsidR="007C602B">
        <w:rPr>
          <w:rFonts w:ascii="Times New Roman" w:hAnsi="Times New Roman" w:cs="Times New Roman"/>
          <w:sz w:val="28"/>
          <w:szCs w:val="28"/>
        </w:rPr>
        <w:t>72</w:t>
      </w:r>
      <w:r w:rsidR="00C66FAE">
        <w:rPr>
          <w:rFonts w:ascii="Times New Roman" w:hAnsi="Times New Roman" w:cs="Times New Roman"/>
          <w:sz w:val="28"/>
          <w:szCs w:val="28"/>
        </w:rPr>
        <w:t xml:space="preserve"> </w:t>
      </w:r>
      <w:r w:rsidR="00C66FAE" w:rsidRPr="00C66FAE">
        <w:rPr>
          <w:rFonts w:ascii="Times New Roman" w:hAnsi="Times New Roman" w:cs="Times New Roman"/>
          <w:sz w:val="28"/>
          <w:szCs w:val="28"/>
        </w:rPr>
        <w:t>–</w:t>
      </w:r>
      <w:r w:rsidR="00C66FAE">
        <w:rPr>
          <w:rFonts w:ascii="Times New Roman" w:hAnsi="Times New Roman" w:cs="Times New Roman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sz w:val="28"/>
          <w:szCs w:val="28"/>
        </w:rPr>
        <w:t>74</w:t>
      </w:r>
      <w:r w:rsidR="00C66FAE">
        <w:rPr>
          <w:rFonts w:ascii="Times New Roman" w:hAnsi="Times New Roman" w:cs="Times New Roman"/>
          <w:sz w:val="28"/>
          <w:szCs w:val="28"/>
        </w:rPr>
        <w:t>.</w:t>
      </w:r>
    </w:p>
    <w:p w:rsidR="00F852AA" w:rsidRPr="00802AFC" w:rsidRDefault="000153AC" w:rsidP="007C602B">
      <w:pPr>
        <w:pStyle w:val="ab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eastAsia="Calibri" w:hAnsi="Times New Roman" w:cs="Times New Roman"/>
          <w:sz w:val="28"/>
          <w:szCs w:val="28"/>
        </w:rPr>
        <w:t>Куспаков</w:t>
      </w:r>
      <w:r w:rsidR="007C602B">
        <w:rPr>
          <w:rFonts w:ascii="Times New Roman" w:eastAsia="Calibri" w:hAnsi="Times New Roman" w:cs="Times New Roman"/>
          <w:sz w:val="28"/>
          <w:szCs w:val="28"/>
        </w:rPr>
        <w:t>,</w:t>
      </w:r>
      <w:r w:rsidRPr="00802AFC">
        <w:rPr>
          <w:rFonts w:ascii="Times New Roman" w:eastAsia="Calibri" w:hAnsi="Times New Roman" w:cs="Times New Roman"/>
          <w:sz w:val="28"/>
          <w:szCs w:val="28"/>
        </w:rPr>
        <w:t xml:space="preserve"> А.С.</w:t>
      </w:r>
      <w:r w:rsidR="00F852AA" w:rsidRPr="00802AFC">
        <w:rPr>
          <w:rFonts w:ascii="Times New Roman" w:eastAsia="Calibri" w:hAnsi="Times New Roman" w:cs="Times New Roman"/>
          <w:sz w:val="28"/>
          <w:szCs w:val="28"/>
        </w:rPr>
        <w:t xml:space="preserve"> Экспериментальные исследования </w:t>
      </w:r>
      <w:r w:rsidR="00C66FAE">
        <w:rPr>
          <w:rFonts w:ascii="Times New Roman" w:eastAsia="Calibri" w:hAnsi="Times New Roman" w:cs="Times New Roman"/>
          <w:sz w:val="28"/>
          <w:szCs w:val="28"/>
        </w:rPr>
        <w:t>вертикал</w:t>
      </w:r>
      <w:r w:rsidR="00C66FAE">
        <w:rPr>
          <w:rFonts w:ascii="Times New Roman" w:eastAsia="Calibri" w:hAnsi="Times New Roman" w:cs="Times New Roman"/>
          <w:sz w:val="28"/>
          <w:szCs w:val="28"/>
        </w:rPr>
        <w:t>ь</w:t>
      </w:r>
      <w:r w:rsidR="00C66FAE">
        <w:rPr>
          <w:rFonts w:ascii="Times New Roman" w:eastAsia="Calibri" w:hAnsi="Times New Roman" w:cs="Times New Roman"/>
          <w:sz w:val="28"/>
          <w:szCs w:val="28"/>
        </w:rPr>
        <w:t>но-шнекового смесителя</w:t>
      </w:r>
      <w:r w:rsidR="00C66FAE" w:rsidRPr="00C66F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6FAE">
        <w:rPr>
          <w:rFonts w:ascii="Times New Roman" w:eastAsia="Calibri" w:hAnsi="Times New Roman" w:cs="Times New Roman"/>
          <w:sz w:val="28"/>
          <w:szCs w:val="28"/>
        </w:rPr>
        <w:t>/ А.С. Куспаков, В.Д. Поздняков //</w:t>
      </w:r>
      <w:r w:rsidR="00C66FAE" w:rsidRPr="00802AFC">
        <w:rPr>
          <w:rFonts w:ascii="Times New Roman" w:hAnsi="Times New Roman" w:cs="Times New Roman"/>
          <w:sz w:val="28"/>
          <w:szCs w:val="28"/>
        </w:rPr>
        <w:t xml:space="preserve"> Известия О</w:t>
      </w:r>
      <w:r w:rsidR="007C602B">
        <w:rPr>
          <w:rFonts w:ascii="Times New Roman" w:hAnsi="Times New Roman" w:cs="Times New Roman"/>
          <w:sz w:val="28"/>
          <w:szCs w:val="28"/>
        </w:rPr>
        <w:t xml:space="preserve">ренбургского </w:t>
      </w:r>
      <w:r w:rsidR="00C66FAE" w:rsidRPr="00802AFC">
        <w:rPr>
          <w:rFonts w:ascii="Times New Roman" w:hAnsi="Times New Roman" w:cs="Times New Roman"/>
          <w:sz w:val="28"/>
          <w:szCs w:val="28"/>
        </w:rPr>
        <w:t>ГАУ</w:t>
      </w:r>
      <w:r w:rsidR="00C66FAE">
        <w:rPr>
          <w:rFonts w:ascii="Times New Roman" w:hAnsi="Times New Roman" w:cs="Times New Roman"/>
          <w:sz w:val="28"/>
          <w:szCs w:val="28"/>
        </w:rPr>
        <w:t>.</w:t>
      </w:r>
      <w:r w:rsidR="00C66FAE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6FAE" w:rsidRPr="00C66FAE">
        <w:rPr>
          <w:rFonts w:ascii="Times New Roman" w:hAnsi="Times New Roman" w:cs="Times New Roman"/>
          <w:sz w:val="28"/>
          <w:szCs w:val="28"/>
        </w:rPr>
        <w:t xml:space="preserve">– </w:t>
      </w:r>
      <w:r w:rsidR="00C66FAE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2011. </w:t>
      </w:r>
      <w:r w:rsidR="00C66FAE" w:rsidRPr="00C66FAE">
        <w:rPr>
          <w:rFonts w:ascii="Times New Roman" w:hAnsi="Times New Roman" w:cs="Times New Roman"/>
          <w:sz w:val="28"/>
          <w:szCs w:val="28"/>
        </w:rPr>
        <w:t>– №</w:t>
      </w:r>
      <w:r w:rsidR="00C66FAE">
        <w:rPr>
          <w:rFonts w:ascii="Times New Roman" w:hAnsi="Times New Roman" w:cs="Times New Roman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sz w:val="28"/>
          <w:szCs w:val="28"/>
        </w:rPr>
        <w:t>3</w:t>
      </w:r>
      <w:r w:rsidR="00C66FAE">
        <w:rPr>
          <w:rFonts w:ascii="Times New Roman" w:hAnsi="Times New Roman" w:cs="Times New Roman"/>
          <w:sz w:val="28"/>
          <w:szCs w:val="28"/>
        </w:rPr>
        <w:t>.</w:t>
      </w:r>
      <w:r w:rsidR="00C66FAE" w:rsidRP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6FAE" w:rsidRPr="00C66FAE">
        <w:rPr>
          <w:rFonts w:ascii="Times New Roman" w:hAnsi="Times New Roman" w:cs="Times New Roman"/>
          <w:sz w:val="28"/>
          <w:szCs w:val="28"/>
        </w:rPr>
        <w:t>–</w:t>
      </w:r>
      <w:r w:rsidR="00C66FAE">
        <w:rPr>
          <w:rFonts w:ascii="Times New Roman" w:hAnsi="Times New Roman" w:cs="Times New Roman"/>
          <w:sz w:val="28"/>
          <w:szCs w:val="28"/>
        </w:rPr>
        <w:t xml:space="preserve"> С. </w:t>
      </w:r>
      <w:r w:rsidR="007C602B">
        <w:rPr>
          <w:rFonts w:ascii="Times New Roman" w:hAnsi="Times New Roman" w:cs="Times New Roman"/>
          <w:sz w:val="28"/>
          <w:szCs w:val="28"/>
        </w:rPr>
        <w:t xml:space="preserve">74 </w:t>
      </w:r>
      <w:r w:rsidR="00C66FAE" w:rsidRPr="00C66FAE">
        <w:rPr>
          <w:rFonts w:ascii="Times New Roman" w:hAnsi="Times New Roman" w:cs="Times New Roman"/>
          <w:sz w:val="28"/>
          <w:szCs w:val="28"/>
        </w:rPr>
        <w:t>–</w:t>
      </w:r>
      <w:r w:rsidR="00C66FAE">
        <w:rPr>
          <w:rFonts w:ascii="Times New Roman" w:hAnsi="Times New Roman" w:cs="Times New Roman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sz w:val="28"/>
          <w:szCs w:val="28"/>
        </w:rPr>
        <w:t>76</w:t>
      </w:r>
      <w:r w:rsidR="00C66FAE">
        <w:rPr>
          <w:rFonts w:ascii="Times New Roman" w:hAnsi="Times New Roman" w:cs="Times New Roman"/>
          <w:sz w:val="28"/>
          <w:szCs w:val="28"/>
        </w:rPr>
        <w:t>.</w:t>
      </w:r>
    </w:p>
    <w:p w:rsidR="00735899" w:rsidRPr="00802AFC" w:rsidRDefault="00735899" w:rsidP="00B70803">
      <w:pPr>
        <w:pStyle w:val="ab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Патенты</w:t>
      </w:r>
    </w:p>
    <w:p w:rsidR="00735899" w:rsidRPr="00802AFC" w:rsidRDefault="00735899" w:rsidP="007C602B">
      <w:pPr>
        <w:pStyle w:val="ab"/>
        <w:widowControl w:val="0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Патент РФ № 2419490</w:t>
      </w:r>
      <w:r w:rsidR="00C66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МПК </w:t>
      </w:r>
      <w:r w:rsidR="001C6086">
        <w:rPr>
          <w:rFonts w:ascii="Times New Roman" w:hAnsi="Times New Roman" w:cs="Times New Roman"/>
          <w:color w:val="000000" w:themeColor="text1"/>
          <w:sz w:val="28"/>
          <w:szCs w:val="28"/>
        </w:rPr>
        <w:t>В02С13/04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Молотковая дробилка / Карташов Л.П., Поздняков В.Д., Куспаков Р.С., Куспаков А.С.</w:t>
      </w:r>
      <w:r w:rsidR="001C608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6086"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заявл. 09.12.2009;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6086"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опубл. 27.05.2011</w:t>
      </w:r>
      <w:r w:rsidR="001C6086">
        <w:rPr>
          <w:rFonts w:ascii="Times New Roman" w:hAnsi="Times New Roman" w:cs="Times New Roman"/>
          <w:color w:val="000000" w:themeColor="text1"/>
          <w:sz w:val="28"/>
          <w:szCs w:val="28"/>
        </w:rPr>
        <w:t>. Бюл. № 15, 2011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42831" w:rsidRPr="00802AFC" w:rsidRDefault="00842831" w:rsidP="007C602B">
      <w:pPr>
        <w:pStyle w:val="ab"/>
        <w:widowControl w:val="0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Патент РФ № 2424046 </w:t>
      </w:r>
      <w:r w:rsidR="001C6086">
        <w:rPr>
          <w:rFonts w:ascii="Times New Roman" w:hAnsi="Times New Roman" w:cs="Times New Roman"/>
          <w:color w:val="000000" w:themeColor="text1"/>
          <w:sz w:val="28"/>
          <w:szCs w:val="28"/>
        </w:rPr>
        <w:t>МПК В01</w:t>
      </w:r>
      <w:r w:rsidR="001C608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F</w:t>
      </w:r>
      <w:r w:rsidR="001C6086" w:rsidRPr="001C6086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1C6086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1C6086" w:rsidRPr="001C6086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1C60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Смеситель / Карташов Л.П., Поздняков В.Д., Куспаков Р.С., К</w:t>
      </w:r>
      <w:r w:rsidR="007E455F"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успаков А.С.</w:t>
      </w:r>
      <w:r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; заявл. 09.12.2009; опубл. 20.07.2011.</w:t>
      </w:r>
      <w:r w:rsidR="001C60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Бюл. № 20, 2011.</w:t>
      </w:r>
    </w:p>
    <w:p w:rsidR="00842831" w:rsidRPr="00802AFC" w:rsidRDefault="001C6086" w:rsidP="007C602B">
      <w:pPr>
        <w:pStyle w:val="ab"/>
        <w:widowControl w:val="0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Патент РФ № 2424048 МПК</w:t>
      </w:r>
      <w:r w:rsidR="00842831"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В01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15/04 </w:t>
      </w:r>
      <w:r w:rsidR="00842831" w:rsidRPr="00802AFC">
        <w:rPr>
          <w:rFonts w:ascii="Times New Roman" w:hAnsi="Times New Roman" w:cs="Times New Roman"/>
          <w:color w:val="000000" w:themeColor="text1"/>
          <w:sz w:val="28"/>
          <w:szCs w:val="28"/>
        </w:rPr>
        <w:t>Смеситель / Карташов Л.П., Поздняков В.Д., Куспаков Р.С., Куспаков А.С.; заявл. 19.11.09; опубл. 20.07.2011.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Бюл. № 20, 2011.</w:t>
      </w:r>
    </w:p>
    <w:p w:rsidR="00C948FF" w:rsidRDefault="00C948FF" w:rsidP="003E0E3E">
      <w:pPr>
        <w:pStyle w:val="ab"/>
        <w:widowControl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E34440" w:rsidRPr="00802AFC" w:rsidRDefault="00E34440" w:rsidP="00B70803">
      <w:pPr>
        <w:pStyle w:val="ab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2A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Публикации в сборниках научных трудов и материалов конференций</w:t>
      </w:r>
    </w:p>
    <w:p w:rsidR="00E34440" w:rsidRPr="00802AFC" w:rsidRDefault="00E34440" w:rsidP="007C602B">
      <w:pPr>
        <w:pStyle w:val="ab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FC">
        <w:rPr>
          <w:rFonts w:ascii="Times New Roman" w:hAnsi="Times New Roman" w:cs="Times New Roman"/>
          <w:sz w:val="28"/>
          <w:szCs w:val="28"/>
        </w:rPr>
        <w:t>Куспаков</w:t>
      </w:r>
      <w:r w:rsidR="007C602B">
        <w:rPr>
          <w:rFonts w:ascii="Times New Roman" w:hAnsi="Times New Roman" w:cs="Times New Roman"/>
          <w:sz w:val="28"/>
          <w:szCs w:val="28"/>
        </w:rPr>
        <w:t>,</w:t>
      </w:r>
      <w:r w:rsidRPr="00802AFC">
        <w:rPr>
          <w:rFonts w:ascii="Times New Roman" w:hAnsi="Times New Roman" w:cs="Times New Roman"/>
          <w:sz w:val="28"/>
          <w:szCs w:val="28"/>
        </w:rPr>
        <w:t xml:space="preserve"> А.С. Исследование процесса качества смешивания в вертикально-шнековом см</w:t>
      </w:r>
      <w:r w:rsidR="001C6086">
        <w:rPr>
          <w:rFonts w:ascii="Times New Roman" w:hAnsi="Times New Roman" w:cs="Times New Roman"/>
          <w:sz w:val="28"/>
          <w:szCs w:val="28"/>
        </w:rPr>
        <w:t>есителе периодического действия</w:t>
      </w:r>
      <w:r w:rsidRPr="00802AFC">
        <w:rPr>
          <w:rFonts w:ascii="Times New Roman" w:hAnsi="Times New Roman" w:cs="Times New Roman"/>
          <w:sz w:val="28"/>
          <w:szCs w:val="28"/>
        </w:rPr>
        <w:t xml:space="preserve"> / </w:t>
      </w:r>
      <w:r w:rsidR="001C6086">
        <w:rPr>
          <w:rFonts w:ascii="Times New Roman" w:hAnsi="Times New Roman" w:cs="Times New Roman"/>
          <w:sz w:val="28"/>
          <w:szCs w:val="28"/>
        </w:rPr>
        <w:t>А.С. Кусп</w:t>
      </w:r>
      <w:r w:rsidR="001C6086">
        <w:rPr>
          <w:rFonts w:ascii="Times New Roman" w:hAnsi="Times New Roman" w:cs="Times New Roman"/>
          <w:sz w:val="28"/>
          <w:szCs w:val="28"/>
        </w:rPr>
        <w:t>а</w:t>
      </w:r>
      <w:r w:rsidR="001C6086">
        <w:rPr>
          <w:rFonts w:ascii="Times New Roman" w:hAnsi="Times New Roman" w:cs="Times New Roman"/>
          <w:sz w:val="28"/>
          <w:szCs w:val="28"/>
        </w:rPr>
        <w:t>ков</w:t>
      </w:r>
      <w:r w:rsidR="00537BFF">
        <w:rPr>
          <w:rFonts w:ascii="Times New Roman" w:hAnsi="Times New Roman" w:cs="Times New Roman"/>
          <w:sz w:val="28"/>
          <w:szCs w:val="28"/>
        </w:rPr>
        <w:t xml:space="preserve"> // </w:t>
      </w:r>
      <w:r w:rsidRPr="00802AFC">
        <w:rPr>
          <w:rFonts w:ascii="Times New Roman" w:hAnsi="Times New Roman" w:cs="Times New Roman"/>
          <w:sz w:val="28"/>
          <w:szCs w:val="28"/>
        </w:rPr>
        <w:t>Сб</w:t>
      </w:r>
      <w:r w:rsidR="00537BFF">
        <w:rPr>
          <w:rFonts w:ascii="Times New Roman" w:hAnsi="Times New Roman" w:cs="Times New Roman"/>
          <w:sz w:val="28"/>
          <w:szCs w:val="28"/>
        </w:rPr>
        <w:t>.</w:t>
      </w:r>
      <w:r w:rsidRPr="00802AFC">
        <w:rPr>
          <w:rFonts w:ascii="Times New Roman" w:hAnsi="Times New Roman" w:cs="Times New Roman"/>
          <w:sz w:val="28"/>
          <w:szCs w:val="28"/>
        </w:rPr>
        <w:t xml:space="preserve"> научных </w:t>
      </w:r>
      <w:r w:rsidR="007C602B">
        <w:rPr>
          <w:rFonts w:ascii="Times New Roman" w:hAnsi="Times New Roman" w:cs="Times New Roman"/>
          <w:sz w:val="28"/>
          <w:szCs w:val="28"/>
        </w:rPr>
        <w:t>трудов ГНУ ВНИИМЖ.</w:t>
      </w:r>
      <w:r w:rsidR="009A0864" w:rsidRPr="00802AFC">
        <w:rPr>
          <w:rFonts w:ascii="Times New Roman" w:hAnsi="Times New Roman" w:cs="Times New Roman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sz w:val="28"/>
          <w:szCs w:val="28"/>
        </w:rPr>
        <w:t>Т.</w:t>
      </w:r>
      <w:r w:rsidR="009A0864" w:rsidRPr="00802AFC">
        <w:rPr>
          <w:rFonts w:ascii="Times New Roman" w:hAnsi="Times New Roman" w:cs="Times New Roman"/>
          <w:sz w:val="28"/>
          <w:szCs w:val="28"/>
        </w:rPr>
        <w:t xml:space="preserve"> 21</w:t>
      </w:r>
      <w:r w:rsidR="007C602B">
        <w:rPr>
          <w:rFonts w:ascii="Times New Roman" w:hAnsi="Times New Roman" w:cs="Times New Roman"/>
          <w:sz w:val="28"/>
          <w:szCs w:val="28"/>
        </w:rPr>
        <w:t>.</w:t>
      </w:r>
      <w:r w:rsidR="009A0864" w:rsidRPr="00802AFC">
        <w:rPr>
          <w:rFonts w:ascii="Times New Roman" w:hAnsi="Times New Roman" w:cs="Times New Roman"/>
          <w:sz w:val="28"/>
          <w:szCs w:val="28"/>
        </w:rPr>
        <w:t xml:space="preserve"> </w:t>
      </w:r>
      <w:r w:rsidR="007C602B">
        <w:rPr>
          <w:rFonts w:ascii="Times New Roman" w:hAnsi="Times New Roman" w:cs="Times New Roman"/>
          <w:sz w:val="28"/>
          <w:szCs w:val="28"/>
        </w:rPr>
        <w:t>Ч.</w:t>
      </w:r>
      <w:r w:rsidRPr="00802AFC">
        <w:rPr>
          <w:rFonts w:ascii="Times New Roman" w:hAnsi="Times New Roman" w:cs="Times New Roman"/>
          <w:sz w:val="28"/>
          <w:szCs w:val="28"/>
        </w:rPr>
        <w:t xml:space="preserve"> 3</w:t>
      </w:r>
      <w:r w:rsidR="007C602B">
        <w:rPr>
          <w:rFonts w:ascii="Times New Roman" w:hAnsi="Times New Roman" w:cs="Times New Roman"/>
          <w:sz w:val="28"/>
          <w:szCs w:val="28"/>
        </w:rPr>
        <w:t>.</w:t>
      </w:r>
      <w:r w:rsidRPr="00802AFC">
        <w:rPr>
          <w:rFonts w:ascii="Times New Roman" w:hAnsi="Times New Roman" w:cs="Times New Roman"/>
          <w:sz w:val="28"/>
          <w:szCs w:val="28"/>
        </w:rPr>
        <w:t xml:space="preserve"> – М</w:t>
      </w:r>
      <w:r w:rsidR="009A0864" w:rsidRPr="00802AFC">
        <w:rPr>
          <w:rFonts w:ascii="Times New Roman" w:hAnsi="Times New Roman" w:cs="Times New Roman"/>
          <w:sz w:val="28"/>
          <w:szCs w:val="28"/>
        </w:rPr>
        <w:t>.: Россельхоз</w:t>
      </w:r>
      <w:r w:rsidR="009A0864" w:rsidRPr="00802AFC">
        <w:rPr>
          <w:rFonts w:ascii="Times New Roman" w:hAnsi="Times New Roman" w:cs="Times New Roman"/>
          <w:sz w:val="28"/>
          <w:szCs w:val="28"/>
        </w:rPr>
        <w:t>а</w:t>
      </w:r>
      <w:r w:rsidR="009A0864" w:rsidRPr="00802AFC">
        <w:rPr>
          <w:rFonts w:ascii="Times New Roman" w:hAnsi="Times New Roman" w:cs="Times New Roman"/>
          <w:sz w:val="28"/>
          <w:szCs w:val="28"/>
        </w:rPr>
        <w:t>кадемия</w:t>
      </w:r>
      <w:r w:rsidRPr="00802AFC">
        <w:rPr>
          <w:rFonts w:ascii="Times New Roman" w:hAnsi="Times New Roman" w:cs="Times New Roman"/>
          <w:sz w:val="28"/>
          <w:szCs w:val="28"/>
        </w:rPr>
        <w:t xml:space="preserve">, 2009. – </w:t>
      </w:r>
      <w:r w:rsidR="007C602B">
        <w:rPr>
          <w:rFonts w:ascii="Times New Roman" w:hAnsi="Times New Roman" w:cs="Times New Roman"/>
          <w:sz w:val="28"/>
          <w:szCs w:val="28"/>
        </w:rPr>
        <w:t xml:space="preserve">С. </w:t>
      </w:r>
      <w:r w:rsidRPr="00802AFC">
        <w:rPr>
          <w:rFonts w:ascii="Times New Roman" w:hAnsi="Times New Roman" w:cs="Times New Roman"/>
          <w:sz w:val="28"/>
          <w:szCs w:val="28"/>
        </w:rPr>
        <w:t>115 – 118.</w:t>
      </w:r>
    </w:p>
    <w:p w:rsidR="009F43C6" w:rsidRPr="002E5CB1" w:rsidRDefault="00537BFF" w:rsidP="007C602B">
      <w:pPr>
        <w:pStyle w:val="ab"/>
        <w:numPr>
          <w:ilvl w:val="0"/>
          <w:numId w:val="16"/>
        </w:numPr>
        <w:tabs>
          <w:tab w:val="left" w:pos="993"/>
        </w:tabs>
        <w:spacing w:line="240" w:lineRule="auto"/>
        <w:ind w:left="0" w:firstLine="709"/>
        <w:jc w:val="both"/>
        <w:rPr>
          <w:sz w:val="28"/>
          <w:szCs w:val="28"/>
        </w:rPr>
      </w:pPr>
      <w:r w:rsidRPr="00537BFF">
        <w:rPr>
          <w:rFonts w:ascii="Times New Roman" w:hAnsi="Times New Roman" w:cs="Times New Roman"/>
          <w:sz w:val="28"/>
          <w:szCs w:val="28"/>
        </w:rPr>
        <w:t>Куспаков</w:t>
      </w:r>
      <w:r w:rsidR="007C602B">
        <w:rPr>
          <w:rFonts w:ascii="Times New Roman" w:hAnsi="Times New Roman" w:cs="Times New Roman"/>
          <w:sz w:val="28"/>
          <w:szCs w:val="28"/>
        </w:rPr>
        <w:t>,</w:t>
      </w:r>
      <w:r w:rsidRPr="00537BFF">
        <w:rPr>
          <w:rFonts w:ascii="Times New Roman" w:hAnsi="Times New Roman" w:cs="Times New Roman"/>
          <w:sz w:val="28"/>
          <w:szCs w:val="28"/>
        </w:rPr>
        <w:t xml:space="preserve"> А.С. </w:t>
      </w:r>
      <w:r w:rsidR="006B5B86" w:rsidRPr="005C6125">
        <w:rPr>
          <w:rFonts w:ascii="Times New Roman" w:hAnsi="Times New Roman"/>
          <w:sz w:val="28"/>
          <w:szCs w:val="28"/>
        </w:rPr>
        <w:t>Рекомендации</w:t>
      </w:r>
      <w:r w:rsidR="006B5B86">
        <w:rPr>
          <w:rFonts w:ascii="Times New Roman" w:hAnsi="Times New Roman"/>
          <w:sz w:val="28"/>
          <w:szCs w:val="28"/>
        </w:rPr>
        <w:t xml:space="preserve"> </w:t>
      </w:r>
      <w:r w:rsidR="006B5B86" w:rsidRPr="005C6125">
        <w:rPr>
          <w:rFonts w:ascii="Times New Roman" w:hAnsi="Times New Roman"/>
          <w:sz w:val="28"/>
          <w:szCs w:val="28"/>
        </w:rPr>
        <w:t>по совершенствованию малогаб</w:t>
      </w:r>
      <w:r w:rsidR="006B5B86" w:rsidRPr="005C6125">
        <w:rPr>
          <w:rFonts w:ascii="Times New Roman" w:hAnsi="Times New Roman"/>
          <w:sz w:val="28"/>
          <w:szCs w:val="28"/>
        </w:rPr>
        <w:t>а</w:t>
      </w:r>
      <w:r w:rsidR="006B5B86" w:rsidRPr="005C6125">
        <w:rPr>
          <w:rFonts w:ascii="Times New Roman" w:hAnsi="Times New Roman"/>
          <w:sz w:val="28"/>
          <w:szCs w:val="28"/>
        </w:rPr>
        <w:t>ритной комбикормовой установки</w:t>
      </w:r>
      <w:r w:rsidR="006B5B86">
        <w:rPr>
          <w:rFonts w:ascii="Times New Roman" w:hAnsi="Times New Roman"/>
          <w:sz w:val="28"/>
          <w:szCs w:val="28"/>
        </w:rPr>
        <w:t xml:space="preserve"> </w:t>
      </w:r>
      <w:r w:rsidR="006B5B86" w:rsidRPr="005C6125">
        <w:rPr>
          <w:rFonts w:ascii="Times New Roman" w:hAnsi="Times New Roman"/>
          <w:sz w:val="28"/>
          <w:szCs w:val="28"/>
        </w:rPr>
        <w:t>«Доза</w:t>
      </w:r>
      <w:r w:rsidR="006B5B86">
        <w:rPr>
          <w:rFonts w:ascii="Times New Roman" w:hAnsi="Times New Roman"/>
          <w:sz w:val="28"/>
          <w:szCs w:val="28"/>
        </w:rPr>
        <w:t>-</w:t>
      </w:r>
      <w:r w:rsidR="006B5B86" w:rsidRPr="005C6125">
        <w:rPr>
          <w:rFonts w:ascii="Times New Roman" w:hAnsi="Times New Roman"/>
          <w:sz w:val="28"/>
          <w:szCs w:val="28"/>
        </w:rPr>
        <w:t>Агро»</w:t>
      </w:r>
      <w:r w:rsidR="006B5B86">
        <w:rPr>
          <w:rFonts w:ascii="Times New Roman" w:hAnsi="Times New Roman"/>
          <w:sz w:val="28"/>
          <w:szCs w:val="28"/>
        </w:rPr>
        <w:t xml:space="preserve"> / А.С. Куспаков. – Оре</w:t>
      </w:r>
      <w:r w:rsidR="006B5B86">
        <w:rPr>
          <w:rFonts w:ascii="Times New Roman" w:hAnsi="Times New Roman"/>
          <w:sz w:val="28"/>
          <w:szCs w:val="28"/>
        </w:rPr>
        <w:t>н</w:t>
      </w:r>
      <w:r w:rsidR="006B5B86">
        <w:rPr>
          <w:rFonts w:ascii="Times New Roman" w:hAnsi="Times New Roman"/>
          <w:sz w:val="28"/>
          <w:szCs w:val="28"/>
        </w:rPr>
        <w:t>бург: Издательский центр ОГАУ, 2011. – 10 с.</w:t>
      </w: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2E5CB1" w:rsidRDefault="002E5CB1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Default="00723C66" w:rsidP="002E5CB1">
      <w:pPr>
        <w:jc w:val="both"/>
        <w:rPr>
          <w:sz w:val="28"/>
          <w:szCs w:val="28"/>
        </w:rPr>
      </w:pPr>
    </w:p>
    <w:p w:rsidR="00723C66" w:rsidRPr="002E5CB1" w:rsidRDefault="001A6B6A" w:rsidP="002E5CB1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0" type="#_x0000_t202" style="position:absolute;left:0;text-align:left;margin-left:-12pt;margin-top:37.65pt;width:38.35pt;height:33.7pt;z-index:251677696" strokecolor="white [3212]">
            <v:textbox>
              <w:txbxContent>
                <w:p w:rsidR="0050063A" w:rsidRDefault="0050063A"/>
              </w:txbxContent>
            </v:textbox>
          </v:shape>
        </w:pict>
      </w:r>
    </w:p>
    <w:sectPr w:rsidR="00723C66" w:rsidRPr="002E5CB1" w:rsidSect="00994589">
      <w:footerReference w:type="even" r:id="rId21"/>
      <w:footerReference w:type="default" r:id="rId22"/>
      <w:pgSz w:w="11906" w:h="16838" w:code="9"/>
      <w:pgMar w:top="1418" w:right="1418" w:bottom="1560" w:left="1418" w:header="34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CBF" w:rsidRDefault="00FE0CBF">
      <w:r>
        <w:separator/>
      </w:r>
    </w:p>
  </w:endnote>
  <w:endnote w:type="continuationSeparator" w:id="0">
    <w:p w:rsidR="00FE0CBF" w:rsidRDefault="00FE0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2159"/>
      <w:docPartObj>
        <w:docPartGallery w:val="Page Numbers (Bottom of Page)"/>
        <w:docPartUnique/>
      </w:docPartObj>
    </w:sdtPr>
    <w:sdtContent>
      <w:p w:rsidR="00D45F65" w:rsidRDefault="001A6B6A">
        <w:pPr>
          <w:pStyle w:val="a9"/>
        </w:pPr>
        <w:r w:rsidRPr="00B8483C">
          <w:rPr>
            <w:sz w:val="28"/>
            <w:szCs w:val="28"/>
          </w:rPr>
          <w:fldChar w:fldCharType="begin"/>
        </w:r>
        <w:r w:rsidR="00D45F65" w:rsidRPr="00B8483C">
          <w:rPr>
            <w:sz w:val="28"/>
            <w:szCs w:val="28"/>
          </w:rPr>
          <w:instrText xml:space="preserve"> PAGE   \* MERGEFORMAT </w:instrText>
        </w:r>
        <w:r w:rsidRPr="00B8483C">
          <w:rPr>
            <w:sz w:val="28"/>
            <w:szCs w:val="28"/>
          </w:rPr>
          <w:fldChar w:fldCharType="separate"/>
        </w:r>
        <w:r w:rsidR="004118B7">
          <w:rPr>
            <w:noProof/>
            <w:sz w:val="28"/>
            <w:szCs w:val="28"/>
          </w:rPr>
          <w:t>12</w:t>
        </w:r>
        <w:r w:rsidRPr="00B8483C">
          <w:rPr>
            <w:sz w:val="28"/>
            <w:szCs w:val="28"/>
          </w:rPr>
          <w:fldChar w:fldCharType="end"/>
        </w:r>
      </w:p>
    </w:sdtContent>
  </w:sdt>
  <w:p w:rsidR="00D45F65" w:rsidRPr="00B8483C" w:rsidRDefault="00D45F65" w:rsidP="00B8483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2158"/>
      <w:docPartObj>
        <w:docPartGallery w:val="Page Numbers (Bottom of Page)"/>
        <w:docPartUnique/>
      </w:docPartObj>
    </w:sdtPr>
    <w:sdtContent>
      <w:p w:rsidR="00D45F65" w:rsidRDefault="001A6B6A">
        <w:pPr>
          <w:pStyle w:val="a9"/>
          <w:jc w:val="right"/>
        </w:pPr>
        <w:r w:rsidRPr="00B8483C">
          <w:rPr>
            <w:sz w:val="28"/>
            <w:szCs w:val="28"/>
          </w:rPr>
          <w:fldChar w:fldCharType="begin"/>
        </w:r>
        <w:r w:rsidR="00D45F65" w:rsidRPr="00B8483C">
          <w:rPr>
            <w:sz w:val="28"/>
            <w:szCs w:val="28"/>
          </w:rPr>
          <w:instrText xml:space="preserve"> PAGE   \* MERGEFORMAT </w:instrText>
        </w:r>
        <w:r w:rsidRPr="00B8483C">
          <w:rPr>
            <w:sz w:val="28"/>
            <w:szCs w:val="28"/>
          </w:rPr>
          <w:fldChar w:fldCharType="separate"/>
        </w:r>
        <w:r w:rsidR="004118B7">
          <w:rPr>
            <w:noProof/>
            <w:sz w:val="28"/>
            <w:szCs w:val="28"/>
          </w:rPr>
          <w:t>11</w:t>
        </w:r>
        <w:r w:rsidRPr="00B8483C">
          <w:rPr>
            <w:sz w:val="28"/>
            <w:szCs w:val="28"/>
          </w:rPr>
          <w:fldChar w:fldCharType="end"/>
        </w:r>
      </w:p>
    </w:sdtContent>
  </w:sdt>
  <w:p w:rsidR="00D45F65" w:rsidRDefault="00D45F65" w:rsidP="00BF30A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CBF" w:rsidRDefault="00FE0CBF">
      <w:r>
        <w:separator/>
      </w:r>
    </w:p>
  </w:footnote>
  <w:footnote w:type="continuationSeparator" w:id="0">
    <w:p w:rsidR="00FE0CBF" w:rsidRDefault="00FE0C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854AE"/>
    <w:multiLevelType w:val="hybridMultilevel"/>
    <w:tmpl w:val="F5625E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6E7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F4D8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D20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181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A09B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942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B85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A09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C776289"/>
    <w:multiLevelType w:val="hybridMultilevel"/>
    <w:tmpl w:val="BFC0D504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">
    <w:nsid w:val="10F410A5"/>
    <w:multiLevelType w:val="singleLevel"/>
    <w:tmpl w:val="7018D66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1D3F2500"/>
    <w:multiLevelType w:val="multilevel"/>
    <w:tmpl w:val="3E5805C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4">
    <w:nsid w:val="23D5559E"/>
    <w:multiLevelType w:val="hybridMultilevel"/>
    <w:tmpl w:val="F5625E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6E7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F4D8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D20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181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A09B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942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B85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A09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9971057"/>
    <w:multiLevelType w:val="multilevel"/>
    <w:tmpl w:val="FDE86EA2"/>
    <w:lvl w:ilvl="0">
      <w:start w:val="1"/>
      <w:numFmt w:val="bullet"/>
      <w:lvlText w:val=""/>
      <w:lvlJc w:val="left"/>
      <w:pPr>
        <w:tabs>
          <w:tab w:val="num" w:pos="946"/>
        </w:tabs>
        <w:ind w:left="9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666"/>
        </w:tabs>
        <w:ind w:left="16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86"/>
        </w:tabs>
        <w:ind w:left="23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106"/>
        </w:tabs>
        <w:ind w:left="31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26"/>
        </w:tabs>
        <w:ind w:left="38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46"/>
        </w:tabs>
        <w:ind w:left="45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66"/>
        </w:tabs>
        <w:ind w:left="52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86"/>
        </w:tabs>
        <w:ind w:left="59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06"/>
        </w:tabs>
        <w:ind w:left="6706" w:hanging="360"/>
      </w:pPr>
      <w:rPr>
        <w:rFonts w:ascii="Wingdings" w:hAnsi="Wingdings" w:cs="Wingdings" w:hint="default"/>
      </w:rPr>
    </w:lvl>
  </w:abstractNum>
  <w:abstractNum w:abstractNumId="6">
    <w:nsid w:val="40AB1C0F"/>
    <w:multiLevelType w:val="hybridMultilevel"/>
    <w:tmpl w:val="61042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7A5EAE"/>
    <w:multiLevelType w:val="hybridMultilevel"/>
    <w:tmpl w:val="1A92C7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7523BDE"/>
    <w:multiLevelType w:val="singleLevel"/>
    <w:tmpl w:val="062868F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9">
    <w:nsid w:val="5A2B6BA4"/>
    <w:multiLevelType w:val="hybridMultilevel"/>
    <w:tmpl w:val="5E00C20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F86582A"/>
    <w:multiLevelType w:val="hybridMultilevel"/>
    <w:tmpl w:val="FC3C56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0FB5541"/>
    <w:multiLevelType w:val="hybridMultilevel"/>
    <w:tmpl w:val="72B04B04"/>
    <w:lvl w:ilvl="0" w:tplc="2F40105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2F103E1"/>
    <w:multiLevelType w:val="hybridMultilevel"/>
    <w:tmpl w:val="F4D056E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CCF208D"/>
    <w:multiLevelType w:val="hybridMultilevel"/>
    <w:tmpl w:val="9DB0D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96E97"/>
    <w:multiLevelType w:val="hybridMultilevel"/>
    <w:tmpl w:val="59CEBF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85354FD"/>
    <w:multiLevelType w:val="multilevel"/>
    <w:tmpl w:val="2FAAF620"/>
    <w:lvl w:ilvl="0">
      <w:start w:val="1"/>
      <w:numFmt w:val="bullet"/>
      <w:lvlText w:val=""/>
      <w:lvlJc w:val="left"/>
      <w:pPr>
        <w:tabs>
          <w:tab w:val="num" w:pos="284"/>
        </w:tabs>
        <w:ind w:left="284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180"/>
      </w:pPr>
    </w:lvl>
    <w:lvl w:ilvl="3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>
      <w:start w:val="1"/>
      <w:numFmt w:val="lowerLetter"/>
      <w:lvlText w:val="%5."/>
      <w:lvlJc w:val="left"/>
      <w:pPr>
        <w:tabs>
          <w:tab w:val="num" w:pos="3164"/>
        </w:tabs>
        <w:ind w:left="3164" w:hanging="360"/>
      </w:pPr>
    </w:lvl>
    <w:lvl w:ilvl="5">
      <w:start w:val="1"/>
      <w:numFmt w:val="lowerRoman"/>
      <w:lvlText w:val="%6."/>
      <w:lvlJc w:val="right"/>
      <w:pPr>
        <w:tabs>
          <w:tab w:val="num" w:pos="3884"/>
        </w:tabs>
        <w:ind w:left="3884" w:hanging="180"/>
      </w:pPr>
    </w:lvl>
    <w:lvl w:ilvl="6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>
      <w:start w:val="1"/>
      <w:numFmt w:val="lowerLetter"/>
      <w:lvlText w:val="%8."/>
      <w:lvlJc w:val="left"/>
      <w:pPr>
        <w:tabs>
          <w:tab w:val="num" w:pos="5324"/>
        </w:tabs>
        <w:ind w:left="5324" w:hanging="360"/>
      </w:pPr>
    </w:lvl>
    <w:lvl w:ilvl="8">
      <w:start w:val="1"/>
      <w:numFmt w:val="lowerRoman"/>
      <w:lvlText w:val="%9."/>
      <w:lvlJc w:val="right"/>
      <w:pPr>
        <w:tabs>
          <w:tab w:val="num" w:pos="6044"/>
        </w:tabs>
        <w:ind w:left="6044" w:hanging="180"/>
      </w:pPr>
    </w:lvl>
  </w:abstractNum>
  <w:num w:numId="1">
    <w:abstractNumId w:val="15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14"/>
  </w:num>
  <w:num w:numId="7">
    <w:abstractNumId w:val="4"/>
  </w:num>
  <w:num w:numId="8">
    <w:abstractNumId w:val="12"/>
  </w:num>
  <w:num w:numId="9">
    <w:abstractNumId w:val="8"/>
  </w:num>
  <w:num w:numId="10">
    <w:abstractNumId w:val="1"/>
  </w:num>
  <w:num w:numId="11">
    <w:abstractNumId w:val="9"/>
  </w:num>
  <w:num w:numId="12">
    <w:abstractNumId w:val="7"/>
  </w:num>
  <w:num w:numId="13">
    <w:abstractNumId w:val="2"/>
  </w:num>
  <w:num w:numId="14">
    <w:abstractNumId w:val="13"/>
  </w:num>
  <w:num w:numId="15">
    <w:abstractNumId w:val="1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mirrorMargins/>
  <w:defaultTabStop w:val="708"/>
  <w:autoHyphenation/>
  <w:hyphenationZone w:val="357"/>
  <w:evenAndOddHeader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>
    <w:adjustLineHeightInTable/>
    <w:useFELayout/>
  </w:compat>
  <w:rsids>
    <w:rsidRoot w:val="00B37027"/>
    <w:rsid w:val="00001837"/>
    <w:rsid w:val="0000317B"/>
    <w:rsid w:val="0000634E"/>
    <w:rsid w:val="00011741"/>
    <w:rsid w:val="000153AC"/>
    <w:rsid w:val="00017604"/>
    <w:rsid w:val="00017863"/>
    <w:rsid w:val="00046131"/>
    <w:rsid w:val="000521EE"/>
    <w:rsid w:val="00062995"/>
    <w:rsid w:val="00075000"/>
    <w:rsid w:val="000857F1"/>
    <w:rsid w:val="00087134"/>
    <w:rsid w:val="00090E0B"/>
    <w:rsid w:val="00093C5A"/>
    <w:rsid w:val="00096151"/>
    <w:rsid w:val="00097613"/>
    <w:rsid w:val="000A1E8A"/>
    <w:rsid w:val="000B7CD1"/>
    <w:rsid w:val="000B7CFC"/>
    <w:rsid w:val="000C186E"/>
    <w:rsid w:val="000C6199"/>
    <w:rsid w:val="000C723C"/>
    <w:rsid w:val="000E2ACF"/>
    <w:rsid w:val="000F0049"/>
    <w:rsid w:val="00101240"/>
    <w:rsid w:val="001016D5"/>
    <w:rsid w:val="001023EE"/>
    <w:rsid w:val="001040BB"/>
    <w:rsid w:val="00104C46"/>
    <w:rsid w:val="001066DB"/>
    <w:rsid w:val="001108C3"/>
    <w:rsid w:val="00113CA2"/>
    <w:rsid w:val="001154C6"/>
    <w:rsid w:val="00116EAC"/>
    <w:rsid w:val="001212A9"/>
    <w:rsid w:val="00122BE0"/>
    <w:rsid w:val="00126B48"/>
    <w:rsid w:val="00160BEE"/>
    <w:rsid w:val="00161B65"/>
    <w:rsid w:val="00167926"/>
    <w:rsid w:val="00167E90"/>
    <w:rsid w:val="001A07CE"/>
    <w:rsid w:val="001A3EBA"/>
    <w:rsid w:val="001A5607"/>
    <w:rsid w:val="001A6B6A"/>
    <w:rsid w:val="001A6F77"/>
    <w:rsid w:val="001B147C"/>
    <w:rsid w:val="001B36A4"/>
    <w:rsid w:val="001C36BB"/>
    <w:rsid w:val="001C4E2A"/>
    <w:rsid w:val="001C6086"/>
    <w:rsid w:val="001D0575"/>
    <w:rsid w:val="001D3275"/>
    <w:rsid w:val="001D5ABD"/>
    <w:rsid w:val="00206CAE"/>
    <w:rsid w:val="00212BB5"/>
    <w:rsid w:val="00214AC9"/>
    <w:rsid w:val="00217AD7"/>
    <w:rsid w:val="002247C7"/>
    <w:rsid w:val="002367CD"/>
    <w:rsid w:val="00240D97"/>
    <w:rsid w:val="0024290A"/>
    <w:rsid w:val="00243F52"/>
    <w:rsid w:val="00244BD4"/>
    <w:rsid w:val="00255AEF"/>
    <w:rsid w:val="00272ECD"/>
    <w:rsid w:val="00277890"/>
    <w:rsid w:val="002830A3"/>
    <w:rsid w:val="002830F3"/>
    <w:rsid w:val="00287678"/>
    <w:rsid w:val="002904A9"/>
    <w:rsid w:val="00296FB2"/>
    <w:rsid w:val="002A2D8A"/>
    <w:rsid w:val="002A5DF9"/>
    <w:rsid w:val="002B5CB5"/>
    <w:rsid w:val="002B61CD"/>
    <w:rsid w:val="002B6CBA"/>
    <w:rsid w:val="002C502D"/>
    <w:rsid w:val="002D297A"/>
    <w:rsid w:val="002D46C6"/>
    <w:rsid w:val="002D55F5"/>
    <w:rsid w:val="002E5CB1"/>
    <w:rsid w:val="002E63FD"/>
    <w:rsid w:val="002F79C3"/>
    <w:rsid w:val="0030723E"/>
    <w:rsid w:val="00313D39"/>
    <w:rsid w:val="0031453F"/>
    <w:rsid w:val="00315599"/>
    <w:rsid w:val="003263F6"/>
    <w:rsid w:val="0032775A"/>
    <w:rsid w:val="00363CFE"/>
    <w:rsid w:val="00365F40"/>
    <w:rsid w:val="00366740"/>
    <w:rsid w:val="00376A9D"/>
    <w:rsid w:val="003A5CBE"/>
    <w:rsid w:val="003A7EFC"/>
    <w:rsid w:val="003B14CC"/>
    <w:rsid w:val="003B4806"/>
    <w:rsid w:val="003C6CA9"/>
    <w:rsid w:val="003D2FCC"/>
    <w:rsid w:val="003D510F"/>
    <w:rsid w:val="003E0E3E"/>
    <w:rsid w:val="003F0A46"/>
    <w:rsid w:val="003F542A"/>
    <w:rsid w:val="003F6683"/>
    <w:rsid w:val="004118B7"/>
    <w:rsid w:val="00421112"/>
    <w:rsid w:val="004234B5"/>
    <w:rsid w:val="00445F6C"/>
    <w:rsid w:val="004470ED"/>
    <w:rsid w:val="00455B3F"/>
    <w:rsid w:val="0046628B"/>
    <w:rsid w:val="00471556"/>
    <w:rsid w:val="004776EE"/>
    <w:rsid w:val="00480FDA"/>
    <w:rsid w:val="00491699"/>
    <w:rsid w:val="004947B5"/>
    <w:rsid w:val="004A4237"/>
    <w:rsid w:val="004B1005"/>
    <w:rsid w:val="004B68BB"/>
    <w:rsid w:val="004C1146"/>
    <w:rsid w:val="004F0AEC"/>
    <w:rsid w:val="004F2471"/>
    <w:rsid w:val="0050063A"/>
    <w:rsid w:val="00510119"/>
    <w:rsid w:val="00512A02"/>
    <w:rsid w:val="005155F4"/>
    <w:rsid w:val="00516441"/>
    <w:rsid w:val="00516997"/>
    <w:rsid w:val="005211FB"/>
    <w:rsid w:val="00526D30"/>
    <w:rsid w:val="00537BFF"/>
    <w:rsid w:val="00542469"/>
    <w:rsid w:val="00543BD2"/>
    <w:rsid w:val="00544F08"/>
    <w:rsid w:val="00545D1F"/>
    <w:rsid w:val="0055483F"/>
    <w:rsid w:val="00554C13"/>
    <w:rsid w:val="00567933"/>
    <w:rsid w:val="00567CED"/>
    <w:rsid w:val="0058276C"/>
    <w:rsid w:val="005926E6"/>
    <w:rsid w:val="005A5FAB"/>
    <w:rsid w:val="005C035E"/>
    <w:rsid w:val="005C65D3"/>
    <w:rsid w:val="005E0ED3"/>
    <w:rsid w:val="005E1636"/>
    <w:rsid w:val="00604B07"/>
    <w:rsid w:val="00610E02"/>
    <w:rsid w:val="00621EF4"/>
    <w:rsid w:val="00625A91"/>
    <w:rsid w:val="00633C8B"/>
    <w:rsid w:val="00635F29"/>
    <w:rsid w:val="00637560"/>
    <w:rsid w:val="0063778D"/>
    <w:rsid w:val="00647D25"/>
    <w:rsid w:val="006668B1"/>
    <w:rsid w:val="0068704B"/>
    <w:rsid w:val="006A1DB0"/>
    <w:rsid w:val="006A31A1"/>
    <w:rsid w:val="006B5B86"/>
    <w:rsid w:val="006D5469"/>
    <w:rsid w:val="006D5EC5"/>
    <w:rsid w:val="006F5A64"/>
    <w:rsid w:val="006F7B39"/>
    <w:rsid w:val="0070090D"/>
    <w:rsid w:val="00705893"/>
    <w:rsid w:val="00712DC3"/>
    <w:rsid w:val="00717A11"/>
    <w:rsid w:val="00721222"/>
    <w:rsid w:val="00721DD6"/>
    <w:rsid w:val="007222F6"/>
    <w:rsid w:val="00723C66"/>
    <w:rsid w:val="00726BA2"/>
    <w:rsid w:val="00731DB1"/>
    <w:rsid w:val="00732828"/>
    <w:rsid w:val="00735899"/>
    <w:rsid w:val="007548F1"/>
    <w:rsid w:val="00757E45"/>
    <w:rsid w:val="007679FB"/>
    <w:rsid w:val="00773863"/>
    <w:rsid w:val="00776C63"/>
    <w:rsid w:val="0078147E"/>
    <w:rsid w:val="00794487"/>
    <w:rsid w:val="00796B1E"/>
    <w:rsid w:val="007C0DA3"/>
    <w:rsid w:val="007C4D23"/>
    <w:rsid w:val="007C602B"/>
    <w:rsid w:val="007D0CEC"/>
    <w:rsid w:val="007E1B84"/>
    <w:rsid w:val="007E3C3C"/>
    <w:rsid w:val="007E455F"/>
    <w:rsid w:val="007F049E"/>
    <w:rsid w:val="007F4397"/>
    <w:rsid w:val="007F63ED"/>
    <w:rsid w:val="008000D8"/>
    <w:rsid w:val="00802AFC"/>
    <w:rsid w:val="0081041A"/>
    <w:rsid w:val="0083074E"/>
    <w:rsid w:val="00832518"/>
    <w:rsid w:val="0083686D"/>
    <w:rsid w:val="00842831"/>
    <w:rsid w:val="0086526D"/>
    <w:rsid w:val="008854AA"/>
    <w:rsid w:val="00890BEB"/>
    <w:rsid w:val="008A2369"/>
    <w:rsid w:val="008A4FFB"/>
    <w:rsid w:val="008B4144"/>
    <w:rsid w:val="008D3613"/>
    <w:rsid w:val="008D7CFC"/>
    <w:rsid w:val="008E487B"/>
    <w:rsid w:val="008F2796"/>
    <w:rsid w:val="00900591"/>
    <w:rsid w:val="00900EE4"/>
    <w:rsid w:val="0090570E"/>
    <w:rsid w:val="00906F79"/>
    <w:rsid w:val="00907000"/>
    <w:rsid w:val="009071CD"/>
    <w:rsid w:val="009118D0"/>
    <w:rsid w:val="00911D4F"/>
    <w:rsid w:val="00925C2A"/>
    <w:rsid w:val="009364A6"/>
    <w:rsid w:val="00956DB1"/>
    <w:rsid w:val="009677E8"/>
    <w:rsid w:val="009754D1"/>
    <w:rsid w:val="00977AB4"/>
    <w:rsid w:val="0098525A"/>
    <w:rsid w:val="00986135"/>
    <w:rsid w:val="00991564"/>
    <w:rsid w:val="009917FA"/>
    <w:rsid w:val="00994589"/>
    <w:rsid w:val="009A0864"/>
    <w:rsid w:val="009A16B9"/>
    <w:rsid w:val="009A33BE"/>
    <w:rsid w:val="009B1073"/>
    <w:rsid w:val="009B108B"/>
    <w:rsid w:val="009B1351"/>
    <w:rsid w:val="009B13F0"/>
    <w:rsid w:val="009B6A0F"/>
    <w:rsid w:val="009C3829"/>
    <w:rsid w:val="009C3BE0"/>
    <w:rsid w:val="009C4409"/>
    <w:rsid w:val="009D227A"/>
    <w:rsid w:val="009D29A8"/>
    <w:rsid w:val="009D57E3"/>
    <w:rsid w:val="009E3AB5"/>
    <w:rsid w:val="009E58EC"/>
    <w:rsid w:val="009F3B76"/>
    <w:rsid w:val="009F43C6"/>
    <w:rsid w:val="009F49B1"/>
    <w:rsid w:val="00A032D6"/>
    <w:rsid w:val="00A163E0"/>
    <w:rsid w:val="00A21787"/>
    <w:rsid w:val="00A2215D"/>
    <w:rsid w:val="00A265AB"/>
    <w:rsid w:val="00A33144"/>
    <w:rsid w:val="00A468A2"/>
    <w:rsid w:val="00A53CBD"/>
    <w:rsid w:val="00A57994"/>
    <w:rsid w:val="00A60787"/>
    <w:rsid w:val="00A870AA"/>
    <w:rsid w:val="00A904DB"/>
    <w:rsid w:val="00A92069"/>
    <w:rsid w:val="00A93635"/>
    <w:rsid w:val="00A9373A"/>
    <w:rsid w:val="00AB07CF"/>
    <w:rsid w:val="00AB2295"/>
    <w:rsid w:val="00AB3417"/>
    <w:rsid w:val="00AB562E"/>
    <w:rsid w:val="00AC7B60"/>
    <w:rsid w:val="00AC7DD5"/>
    <w:rsid w:val="00AD60F1"/>
    <w:rsid w:val="00AF52DE"/>
    <w:rsid w:val="00AF6602"/>
    <w:rsid w:val="00B01FC6"/>
    <w:rsid w:val="00B056A7"/>
    <w:rsid w:val="00B15A69"/>
    <w:rsid w:val="00B15D2B"/>
    <w:rsid w:val="00B3529F"/>
    <w:rsid w:val="00B37027"/>
    <w:rsid w:val="00B37277"/>
    <w:rsid w:val="00B45E24"/>
    <w:rsid w:val="00B46583"/>
    <w:rsid w:val="00B553BD"/>
    <w:rsid w:val="00B60F94"/>
    <w:rsid w:val="00B70803"/>
    <w:rsid w:val="00B73BB1"/>
    <w:rsid w:val="00B766C3"/>
    <w:rsid w:val="00B8483C"/>
    <w:rsid w:val="00B91987"/>
    <w:rsid w:val="00B9300B"/>
    <w:rsid w:val="00BA3D3E"/>
    <w:rsid w:val="00BA572A"/>
    <w:rsid w:val="00BA78A0"/>
    <w:rsid w:val="00BB64AF"/>
    <w:rsid w:val="00BC638C"/>
    <w:rsid w:val="00BE70B0"/>
    <w:rsid w:val="00BF02A7"/>
    <w:rsid w:val="00BF30AE"/>
    <w:rsid w:val="00BF5ABD"/>
    <w:rsid w:val="00C018E1"/>
    <w:rsid w:val="00C029AF"/>
    <w:rsid w:val="00C204EA"/>
    <w:rsid w:val="00C37B69"/>
    <w:rsid w:val="00C44B7E"/>
    <w:rsid w:val="00C45A08"/>
    <w:rsid w:val="00C46C3E"/>
    <w:rsid w:val="00C50E5C"/>
    <w:rsid w:val="00C51F05"/>
    <w:rsid w:val="00C543EB"/>
    <w:rsid w:val="00C60B11"/>
    <w:rsid w:val="00C645CE"/>
    <w:rsid w:val="00C66FAE"/>
    <w:rsid w:val="00C67861"/>
    <w:rsid w:val="00C702BF"/>
    <w:rsid w:val="00C81432"/>
    <w:rsid w:val="00C84EC7"/>
    <w:rsid w:val="00C864E5"/>
    <w:rsid w:val="00C87FA6"/>
    <w:rsid w:val="00C94205"/>
    <w:rsid w:val="00C948FF"/>
    <w:rsid w:val="00CA4E8F"/>
    <w:rsid w:val="00CA7F7E"/>
    <w:rsid w:val="00CB5270"/>
    <w:rsid w:val="00CC09B9"/>
    <w:rsid w:val="00CD6289"/>
    <w:rsid w:val="00CD7DF7"/>
    <w:rsid w:val="00CE0935"/>
    <w:rsid w:val="00CE165F"/>
    <w:rsid w:val="00CF28F9"/>
    <w:rsid w:val="00CF4087"/>
    <w:rsid w:val="00D001D5"/>
    <w:rsid w:val="00D02176"/>
    <w:rsid w:val="00D041DD"/>
    <w:rsid w:val="00D17FCF"/>
    <w:rsid w:val="00D248A6"/>
    <w:rsid w:val="00D2562F"/>
    <w:rsid w:val="00D26BF2"/>
    <w:rsid w:val="00D42F9C"/>
    <w:rsid w:val="00D4464A"/>
    <w:rsid w:val="00D45F65"/>
    <w:rsid w:val="00D54EC5"/>
    <w:rsid w:val="00D5677D"/>
    <w:rsid w:val="00D66E5E"/>
    <w:rsid w:val="00D7452C"/>
    <w:rsid w:val="00D77E30"/>
    <w:rsid w:val="00D866E4"/>
    <w:rsid w:val="00D97371"/>
    <w:rsid w:val="00DB2774"/>
    <w:rsid w:val="00DD2010"/>
    <w:rsid w:val="00DE189F"/>
    <w:rsid w:val="00DE4D59"/>
    <w:rsid w:val="00E02BA0"/>
    <w:rsid w:val="00E174BA"/>
    <w:rsid w:val="00E21E96"/>
    <w:rsid w:val="00E332F7"/>
    <w:rsid w:val="00E34440"/>
    <w:rsid w:val="00E35202"/>
    <w:rsid w:val="00E52AA1"/>
    <w:rsid w:val="00E55E63"/>
    <w:rsid w:val="00E56776"/>
    <w:rsid w:val="00E60565"/>
    <w:rsid w:val="00E63160"/>
    <w:rsid w:val="00E644AE"/>
    <w:rsid w:val="00E71A7F"/>
    <w:rsid w:val="00E73E88"/>
    <w:rsid w:val="00E76A64"/>
    <w:rsid w:val="00E815F0"/>
    <w:rsid w:val="00E85F0F"/>
    <w:rsid w:val="00E907BA"/>
    <w:rsid w:val="00E91294"/>
    <w:rsid w:val="00EA3883"/>
    <w:rsid w:val="00EC5926"/>
    <w:rsid w:val="00EC6059"/>
    <w:rsid w:val="00EC79F2"/>
    <w:rsid w:val="00EC7ADB"/>
    <w:rsid w:val="00ED2B10"/>
    <w:rsid w:val="00EE5F1F"/>
    <w:rsid w:val="00EE6AC9"/>
    <w:rsid w:val="00EF72A7"/>
    <w:rsid w:val="00F01F07"/>
    <w:rsid w:val="00F06B04"/>
    <w:rsid w:val="00F135DD"/>
    <w:rsid w:val="00F15139"/>
    <w:rsid w:val="00F1635D"/>
    <w:rsid w:val="00F303A9"/>
    <w:rsid w:val="00F35357"/>
    <w:rsid w:val="00F40DC1"/>
    <w:rsid w:val="00F63478"/>
    <w:rsid w:val="00F65B12"/>
    <w:rsid w:val="00F72CE6"/>
    <w:rsid w:val="00F72D8C"/>
    <w:rsid w:val="00F76A0D"/>
    <w:rsid w:val="00F852AA"/>
    <w:rsid w:val="00F857B3"/>
    <w:rsid w:val="00F870F9"/>
    <w:rsid w:val="00F9586E"/>
    <w:rsid w:val="00FA6DF7"/>
    <w:rsid w:val="00FB79E7"/>
    <w:rsid w:val="00FC1376"/>
    <w:rsid w:val="00FC5347"/>
    <w:rsid w:val="00FC7BE9"/>
    <w:rsid w:val="00FC7C81"/>
    <w:rsid w:val="00FE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AB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заголовок 4"/>
    <w:basedOn w:val="a"/>
    <w:next w:val="a"/>
    <w:uiPriority w:val="99"/>
    <w:rsid w:val="001D5ABD"/>
    <w:pPr>
      <w:keepNext/>
      <w:jc w:val="center"/>
    </w:pPr>
    <w:rPr>
      <w:sz w:val="36"/>
      <w:szCs w:val="36"/>
    </w:rPr>
  </w:style>
  <w:style w:type="character" w:customStyle="1" w:styleId="a3">
    <w:name w:val="Основной шрифт"/>
    <w:uiPriority w:val="99"/>
    <w:rsid w:val="001D5ABD"/>
  </w:style>
  <w:style w:type="paragraph" w:styleId="2">
    <w:name w:val="Body Text Indent 2"/>
    <w:basedOn w:val="a"/>
    <w:link w:val="20"/>
    <w:uiPriority w:val="99"/>
    <w:rsid w:val="001D5A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D5ABD"/>
    <w:rPr>
      <w:rFonts w:ascii="Times New Roman" w:hAnsi="Times New Roman" w:cs="Times New Roman"/>
      <w:sz w:val="24"/>
      <w:szCs w:val="24"/>
    </w:rPr>
  </w:style>
  <w:style w:type="paragraph" w:styleId="a4">
    <w:name w:val="Title"/>
    <w:basedOn w:val="a"/>
    <w:next w:val="a"/>
    <w:link w:val="a5"/>
    <w:autoRedefine/>
    <w:uiPriority w:val="99"/>
    <w:qFormat/>
    <w:rsid w:val="001D5ABD"/>
    <w:pPr>
      <w:keepNext/>
      <w:spacing w:before="120" w:after="120"/>
      <w:jc w:val="right"/>
    </w:pPr>
    <w:rPr>
      <w:sz w:val="28"/>
      <w:szCs w:val="28"/>
    </w:rPr>
  </w:style>
  <w:style w:type="character" w:customStyle="1" w:styleId="a5">
    <w:name w:val="Название Знак"/>
    <w:basedOn w:val="a0"/>
    <w:link w:val="a4"/>
    <w:uiPriority w:val="10"/>
    <w:rsid w:val="001D5AB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rsid w:val="001D5AB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D5ABD"/>
    <w:rPr>
      <w:rFonts w:ascii="Times New Roman" w:hAnsi="Times New Roman" w:cs="Times New Roman"/>
      <w:sz w:val="24"/>
      <w:szCs w:val="24"/>
    </w:rPr>
  </w:style>
  <w:style w:type="character" w:customStyle="1" w:styleId="a8">
    <w:name w:val="номер страницы"/>
    <w:basedOn w:val="a3"/>
    <w:uiPriority w:val="99"/>
    <w:rsid w:val="001D5ABD"/>
  </w:style>
  <w:style w:type="paragraph" w:styleId="a9">
    <w:name w:val="footer"/>
    <w:basedOn w:val="a"/>
    <w:link w:val="aa"/>
    <w:uiPriority w:val="99"/>
    <w:rsid w:val="001D5A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D5ABD"/>
    <w:rPr>
      <w:rFonts w:ascii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F857B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090E0B"/>
    <w:pPr>
      <w:widowControl w:val="0"/>
      <w:adjustRightInd w:val="0"/>
      <w:spacing w:line="326" w:lineRule="exact"/>
      <w:jc w:val="both"/>
    </w:pPr>
  </w:style>
  <w:style w:type="character" w:customStyle="1" w:styleId="FontStyle104">
    <w:name w:val="Font Style104"/>
    <w:basedOn w:val="a0"/>
    <w:uiPriority w:val="99"/>
    <w:rsid w:val="00090E0B"/>
    <w:rPr>
      <w:rFonts w:ascii="Times New Roman" w:hAnsi="Times New Roman" w:cs="Times New Roman"/>
      <w:b/>
      <w:bCs/>
      <w:spacing w:val="-20"/>
      <w:sz w:val="22"/>
      <w:szCs w:val="22"/>
    </w:rPr>
  </w:style>
  <w:style w:type="character" w:customStyle="1" w:styleId="FontStyle93">
    <w:name w:val="Font Style93"/>
    <w:basedOn w:val="a0"/>
    <w:uiPriority w:val="99"/>
    <w:rsid w:val="00EC79F2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05">
    <w:name w:val="Font Style105"/>
    <w:basedOn w:val="a0"/>
    <w:uiPriority w:val="99"/>
    <w:rsid w:val="00EC79F2"/>
    <w:rPr>
      <w:rFonts w:ascii="Times New Roman" w:hAnsi="Times New Roman" w:cs="Times New Roman"/>
      <w:b/>
      <w:bCs/>
      <w:i/>
      <w:iCs/>
      <w:spacing w:val="-20"/>
      <w:sz w:val="24"/>
      <w:szCs w:val="24"/>
    </w:rPr>
  </w:style>
  <w:style w:type="paragraph" w:customStyle="1" w:styleId="Style3">
    <w:name w:val="Style3"/>
    <w:basedOn w:val="a"/>
    <w:uiPriority w:val="99"/>
    <w:rsid w:val="00EC79F2"/>
    <w:pPr>
      <w:widowControl w:val="0"/>
      <w:adjustRightInd w:val="0"/>
      <w:spacing w:line="315" w:lineRule="exact"/>
      <w:jc w:val="center"/>
    </w:pPr>
  </w:style>
  <w:style w:type="paragraph" w:customStyle="1" w:styleId="Style22">
    <w:name w:val="Style22"/>
    <w:basedOn w:val="a"/>
    <w:uiPriority w:val="99"/>
    <w:rsid w:val="00EC79F2"/>
    <w:pPr>
      <w:widowControl w:val="0"/>
      <w:adjustRightInd w:val="0"/>
      <w:spacing w:line="317" w:lineRule="exact"/>
      <w:ind w:firstLine="696"/>
      <w:jc w:val="both"/>
    </w:pPr>
  </w:style>
  <w:style w:type="paragraph" w:styleId="ac">
    <w:name w:val="Balloon Text"/>
    <w:basedOn w:val="a"/>
    <w:link w:val="ad"/>
    <w:uiPriority w:val="99"/>
    <w:semiHidden/>
    <w:unhideWhenUsed/>
    <w:rsid w:val="00EC79F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79F2"/>
    <w:rPr>
      <w:rFonts w:ascii="Tahoma" w:hAnsi="Tahoma" w:cs="Tahoma"/>
      <w:sz w:val="16"/>
      <w:szCs w:val="16"/>
    </w:rPr>
  </w:style>
  <w:style w:type="paragraph" w:customStyle="1" w:styleId="Style15">
    <w:name w:val="Style15"/>
    <w:basedOn w:val="a"/>
    <w:uiPriority w:val="99"/>
    <w:rsid w:val="00EC79F2"/>
    <w:pPr>
      <w:widowControl w:val="0"/>
      <w:adjustRightInd w:val="0"/>
      <w:jc w:val="right"/>
    </w:pPr>
  </w:style>
  <w:style w:type="character" w:customStyle="1" w:styleId="FontStyle96">
    <w:name w:val="Font Style96"/>
    <w:basedOn w:val="a0"/>
    <w:uiPriority w:val="99"/>
    <w:rsid w:val="00EC79F2"/>
    <w:rPr>
      <w:rFonts w:ascii="Times New Roman" w:hAnsi="Times New Roman" w:cs="Times New Roman"/>
      <w:i/>
      <w:iCs/>
      <w:sz w:val="36"/>
      <w:szCs w:val="36"/>
    </w:rPr>
  </w:style>
  <w:style w:type="paragraph" w:customStyle="1" w:styleId="Style2">
    <w:name w:val="Style2"/>
    <w:basedOn w:val="a"/>
    <w:uiPriority w:val="99"/>
    <w:rsid w:val="00EC79F2"/>
    <w:pPr>
      <w:widowControl w:val="0"/>
      <w:adjustRightInd w:val="0"/>
    </w:pPr>
  </w:style>
  <w:style w:type="character" w:customStyle="1" w:styleId="FontStyle106">
    <w:name w:val="Font Style106"/>
    <w:basedOn w:val="a0"/>
    <w:uiPriority w:val="99"/>
    <w:rsid w:val="00EC79F2"/>
    <w:rPr>
      <w:rFonts w:ascii="Times New Roman" w:hAnsi="Times New Roman" w:cs="Times New Roman"/>
      <w:spacing w:val="10"/>
      <w:sz w:val="18"/>
      <w:szCs w:val="18"/>
    </w:rPr>
  </w:style>
  <w:style w:type="character" w:styleId="ae">
    <w:name w:val="Hyperlink"/>
    <w:basedOn w:val="a0"/>
    <w:uiPriority w:val="99"/>
    <w:unhideWhenUsed/>
    <w:rsid w:val="000F0049"/>
    <w:rPr>
      <w:color w:val="0000FF"/>
      <w:u w:val="single"/>
    </w:rPr>
  </w:style>
  <w:style w:type="character" w:customStyle="1" w:styleId="apple-style-span">
    <w:name w:val="apple-style-span"/>
    <w:basedOn w:val="a0"/>
    <w:rsid w:val="000F0049"/>
  </w:style>
  <w:style w:type="character" w:styleId="af">
    <w:name w:val="Placeholder Text"/>
    <w:basedOn w:val="a0"/>
    <w:uiPriority w:val="99"/>
    <w:semiHidden/>
    <w:rsid w:val="00A265AB"/>
    <w:rPr>
      <w:color w:val="808080"/>
    </w:rPr>
  </w:style>
  <w:style w:type="paragraph" w:styleId="af0">
    <w:name w:val="Normal (Web)"/>
    <w:basedOn w:val="a"/>
    <w:uiPriority w:val="99"/>
    <w:unhideWhenUsed/>
    <w:rsid w:val="00DB2774"/>
    <w:pPr>
      <w:autoSpaceDE/>
      <w:autoSpaceDN/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DB2774"/>
  </w:style>
  <w:style w:type="character" w:customStyle="1" w:styleId="texhtml">
    <w:name w:val="texhtml"/>
    <w:basedOn w:val="a0"/>
    <w:rsid w:val="00DB2774"/>
  </w:style>
  <w:style w:type="paragraph" w:styleId="af1">
    <w:name w:val="Document Map"/>
    <w:basedOn w:val="a"/>
    <w:link w:val="af2"/>
    <w:uiPriority w:val="99"/>
    <w:semiHidden/>
    <w:unhideWhenUsed/>
    <w:rsid w:val="00E332F7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E332F7"/>
    <w:rPr>
      <w:rFonts w:ascii="Tahoma" w:hAnsi="Tahoma" w:cs="Tahoma"/>
      <w:sz w:val="16"/>
      <w:szCs w:val="16"/>
    </w:rPr>
  </w:style>
  <w:style w:type="paragraph" w:customStyle="1" w:styleId="Style4">
    <w:name w:val="Style4"/>
    <w:basedOn w:val="a"/>
    <w:uiPriority w:val="99"/>
    <w:rsid w:val="00994589"/>
    <w:pPr>
      <w:widowControl w:val="0"/>
      <w:adjustRightInd w:val="0"/>
      <w:spacing w:line="218" w:lineRule="exact"/>
      <w:ind w:firstLine="310"/>
      <w:jc w:val="both"/>
    </w:pPr>
    <w:rPr>
      <w:rFonts w:eastAsia="Times New Roman"/>
    </w:rPr>
  </w:style>
  <w:style w:type="character" w:customStyle="1" w:styleId="FontStyle49">
    <w:name w:val="Font Style49"/>
    <w:basedOn w:val="a0"/>
    <w:uiPriority w:val="99"/>
    <w:rsid w:val="00994589"/>
    <w:rPr>
      <w:rFonts w:ascii="Times New Roman" w:hAnsi="Times New Roman" w:cs="Times New Roman"/>
      <w:sz w:val="20"/>
      <w:szCs w:val="20"/>
    </w:rPr>
  </w:style>
  <w:style w:type="character" w:customStyle="1" w:styleId="FontStyle58">
    <w:name w:val="Font Style58"/>
    <w:basedOn w:val="a0"/>
    <w:uiPriority w:val="99"/>
    <w:rsid w:val="00994589"/>
    <w:rPr>
      <w:rFonts w:ascii="Georgia" w:hAnsi="Georgia" w:cs="Georgia"/>
      <w:i/>
      <w:iCs/>
      <w:spacing w:val="20"/>
      <w:sz w:val="18"/>
      <w:szCs w:val="18"/>
    </w:rPr>
  </w:style>
  <w:style w:type="character" w:customStyle="1" w:styleId="FontStyle57">
    <w:name w:val="Font Style57"/>
    <w:basedOn w:val="a0"/>
    <w:uiPriority w:val="99"/>
    <w:rsid w:val="00994589"/>
    <w:rPr>
      <w:rFonts w:ascii="Times New Roman" w:hAnsi="Times New Roman" w:cs="Times New Roman"/>
      <w:b/>
      <w:bCs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D1184-8BB9-469D-8CB4-1B4F91AE9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2625</TotalTime>
  <Pages>20</Pages>
  <Words>3421</Words>
  <Characters>19506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Автореферат диссертации</vt:lpstr>
    </vt:vector>
  </TitlesOfParts>
  <Company>ООО "РемТехСтрой"</Company>
  <LinksUpToDate>false</LinksUpToDate>
  <CharactersWithSpaces>22882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Автореферат диссертации</dc:title>
  <dc:subject/>
  <dc:creator>Важкий Алексей Вячеславович</dc:creator>
  <cp:keywords/>
  <dc:description/>
  <cp:lastModifiedBy>Arthur</cp:lastModifiedBy>
  <cp:revision>110</cp:revision>
  <cp:lastPrinted>2011-08-10T04:02:00Z</cp:lastPrinted>
  <dcterms:created xsi:type="dcterms:W3CDTF">2011-07-26T20:08:00Z</dcterms:created>
  <dcterms:modified xsi:type="dcterms:W3CDTF">2011-08-19T17:58:00Z</dcterms:modified>
</cp:coreProperties>
</file>